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12" w:type="dxa"/>
        <w:tblLayout w:type="fixed"/>
        <w:tblCellMar>
          <w:left w:w="0" w:type="dxa"/>
          <w:right w:w="0" w:type="dxa"/>
        </w:tblCellMar>
        <w:tblLook w:val="01E0" w:firstRow="1" w:lastRow="1" w:firstColumn="1" w:lastColumn="1" w:noHBand="0" w:noVBand="0"/>
      </w:tblPr>
      <w:tblGrid>
        <w:gridCol w:w="3309"/>
        <w:gridCol w:w="5786"/>
      </w:tblGrid>
      <w:tr w:rsidR="007A5258">
        <w:trPr>
          <w:trHeight w:val="635"/>
        </w:trPr>
        <w:tc>
          <w:tcPr>
            <w:tcW w:w="3309" w:type="dxa"/>
          </w:tcPr>
          <w:p w:rsidR="007A5258" w:rsidRPr="0053133E" w:rsidRDefault="00B057A9" w:rsidP="0053133E">
            <w:pPr>
              <w:pStyle w:val="TableParagraph"/>
              <w:ind w:right="19"/>
              <w:jc w:val="center"/>
              <w:rPr>
                <w:b/>
                <w:sz w:val="26"/>
                <w:lang w:val="en-US"/>
              </w:rPr>
            </w:pPr>
            <w:r>
              <w:rPr>
                <w:b/>
                <w:sz w:val="26"/>
              </w:rPr>
              <w:t>ỦY</w:t>
            </w:r>
            <w:r>
              <w:rPr>
                <w:b/>
                <w:spacing w:val="-16"/>
                <w:sz w:val="26"/>
              </w:rPr>
              <w:t xml:space="preserve"> </w:t>
            </w:r>
            <w:r>
              <w:rPr>
                <w:b/>
                <w:sz w:val="26"/>
              </w:rPr>
              <w:t>BAN</w:t>
            </w:r>
            <w:r>
              <w:rPr>
                <w:b/>
                <w:spacing w:val="-13"/>
                <w:sz w:val="26"/>
              </w:rPr>
              <w:t xml:space="preserve"> </w:t>
            </w:r>
            <w:r>
              <w:rPr>
                <w:b/>
                <w:sz w:val="26"/>
              </w:rPr>
              <w:t>NHÂN</w:t>
            </w:r>
            <w:r>
              <w:rPr>
                <w:b/>
                <w:spacing w:val="-13"/>
                <w:sz w:val="26"/>
              </w:rPr>
              <w:t xml:space="preserve"> </w:t>
            </w:r>
            <w:r>
              <w:rPr>
                <w:b/>
                <w:sz w:val="26"/>
              </w:rPr>
              <w:t>DÂN HUYỆN</w:t>
            </w:r>
            <w:r>
              <w:rPr>
                <w:b/>
                <w:spacing w:val="-8"/>
                <w:sz w:val="26"/>
              </w:rPr>
              <w:t xml:space="preserve"> </w:t>
            </w:r>
            <w:r w:rsidR="0053133E">
              <w:rPr>
                <w:b/>
                <w:sz w:val="26"/>
                <w:lang w:val="en-US"/>
              </w:rPr>
              <w:t>CHÂU THÀNH</w:t>
            </w:r>
          </w:p>
        </w:tc>
        <w:tc>
          <w:tcPr>
            <w:tcW w:w="5786" w:type="dxa"/>
          </w:tcPr>
          <w:p w:rsidR="007A5258" w:rsidRDefault="00B057A9">
            <w:pPr>
              <w:pStyle w:val="TableParagraph"/>
              <w:spacing w:line="287" w:lineRule="exact"/>
              <w:ind w:left="267" w:right="6"/>
              <w:jc w:val="center"/>
              <w:rPr>
                <w:b/>
                <w:sz w:val="26"/>
              </w:rPr>
            </w:pPr>
            <w:r>
              <w:rPr>
                <w:b/>
                <w:sz w:val="26"/>
              </w:rPr>
              <w:t>CỘNG</w:t>
            </w:r>
            <w:r>
              <w:rPr>
                <w:b/>
                <w:spacing w:val="-8"/>
                <w:sz w:val="26"/>
              </w:rPr>
              <w:t xml:space="preserve"> </w:t>
            </w:r>
            <w:r>
              <w:rPr>
                <w:b/>
                <w:sz w:val="26"/>
              </w:rPr>
              <w:t>HÒA</w:t>
            </w:r>
            <w:r>
              <w:rPr>
                <w:b/>
                <w:spacing w:val="-5"/>
                <w:sz w:val="26"/>
              </w:rPr>
              <w:t xml:space="preserve"> </w:t>
            </w:r>
            <w:r>
              <w:rPr>
                <w:b/>
                <w:sz w:val="26"/>
              </w:rPr>
              <w:t>XÃ</w:t>
            </w:r>
            <w:r>
              <w:rPr>
                <w:b/>
                <w:spacing w:val="-6"/>
                <w:sz w:val="26"/>
              </w:rPr>
              <w:t xml:space="preserve"> </w:t>
            </w:r>
            <w:r>
              <w:rPr>
                <w:b/>
                <w:sz w:val="26"/>
              </w:rPr>
              <w:t>HỘI</w:t>
            </w:r>
            <w:r>
              <w:rPr>
                <w:b/>
                <w:spacing w:val="-5"/>
                <w:sz w:val="26"/>
              </w:rPr>
              <w:t xml:space="preserve"> </w:t>
            </w:r>
            <w:r>
              <w:rPr>
                <w:b/>
                <w:sz w:val="26"/>
              </w:rPr>
              <w:t>CHỦ</w:t>
            </w:r>
            <w:r>
              <w:rPr>
                <w:b/>
                <w:spacing w:val="-8"/>
                <w:sz w:val="26"/>
              </w:rPr>
              <w:t xml:space="preserve"> </w:t>
            </w:r>
            <w:r>
              <w:rPr>
                <w:b/>
                <w:sz w:val="26"/>
              </w:rPr>
              <w:t>NGHĨA</w:t>
            </w:r>
            <w:r>
              <w:rPr>
                <w:b/>
                <w:spacing w:val="-7"/>
                <w:sz w:val="26"/>
              </w:rPr>
              <w:t xml:space="preserve"> </w:t>
            </w:r>
            <w:r>
              <w:rPr>
                <w:b/>
                <w:sz w:val="26"/>
              </w:rPr>
              <w:t>VIỆT</w:t>
            </w:r>
            <w:r>
              <w:rPr>
                <w:b/>
                <w:spacing w:val="-6"/>
                <w:sz w:val="26"/>
              </w:rPr>
              <w:t xml:space="preserve"> </w:t>
            </w:r>
            <w:r>
              <w:rPr>
                <w:b/>
                <w:spacing w:val="-5"/>
                <w:sz w:val="26"/>
              </w:rPr>
              <w:t>NAM</w:t>
            </w:r>
          </w:p>
          <w:p w:rsidR="007A5258" w:rsidRDefault="00B057A9">
            <w:pPr>
              <w:pStyle w:val="TableParagraph"/>
              <w:spacing w:before="1"/>
              <w:ind w:left="267"/>
              <w:jc w:val="center"/>
              <w:rPr>
                <w:b/>
                <w:sz w:val="28"/>
              </w:rPr>
            </w:pPr>
            <w:r>
              <w:rPr>
                <w:b/>
                <w:sz w:val="28"/>
              </w:rPr>
              <w:t>Ðộc</w:t>
            </w:r>
            <w:r>
              <w:rPr>
                <w:b/>
                <w:spacing w:val="-4"/>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2"/>
                <w:sz w:val="28"/>
              </w:rPr>
              <w:t xml:space="preserve"> </w:t>
            </w:r>
            <w:r>
              <w:rPr>
                <w:b/>
                <w:sz w:val="28"/>
              </w:rPr>
              <w:t>do -</w:t>
            </w:r>
            <w:r>
              <w:rPr>
                <w:b/>
                <w:spacing w:val="-2"/>
                <w:sz w:val="28"/>
              </w:rPr>
              <w:t xml:space="preserve"> </w:t>
            </w:r>
            <w:r>
              <w:rPr>
                <w:b/>
                <w:sz w:val="28"/>
              </w:rPr>
              <w:t>Hạnh</w:t>
            </w:r>
            <w:r>
              <w:rPr>
                <w:b/>
                <w:spacing w:val="-2"/>
                <w:sz w:val="28"/>
              </w:rPr>
              <w:t xml:space="preserve"> </w:t>
            </w:r>
            <w:r>
              <w:rPr>
                <w:b/>
                <w:spacing w:val="-4"/>
                <w:sz w:val="28"/>
              </w:rPr>
              <w:t>phúc</w:t>
            </w:r>
          </w:p>
        </w:tc>
      </w:tr>
      <w:tr w:rsidR="007A5258">
        <w:trPr>
          <w:trHeight w:val="1551"/>
        </w:trPr>
        <w:tc>
          <w:tcPr>
            <w:tcW w:w="3309" w:type="dxa"/>
          </w:tcPr>
          <w:p w:rsidR="007A5258" w:rsidRDefault="0053133E" w:rsidP="0053133E">
            <w:pPr>
              <w:pStyle w:val="TableParagraph"/>
              <w:spacing w:line="20" w:lineRule="exact"/>
              <w:ind w:left="965" w:right="19"/>
              <w:jc w:val="center"/>
              <w:rPr>
                <w:sz w:val="2"/>
              </w:rPr>
            </w:pPr>
            <w:r>
              <w:rPr>
                <w:noProof/>
                <w:sz w:val="2"/>
                <w:lang w:val="en-US"/>
              </w:rPr>
              <mc:AlternateContent>
                <mc:Choice Requires="wps">
                  <w:drawing>
                    <wp:anchor distT="0" distB="0" distL="114300" distR="114300" simplePos="0" relativeHeight="487538688" behindDoc="0" locked="0" layoutInCell="1" allowOverlap="1" wp14:anchorId="1B98C73E" wp14:editId="4F20506B">
                      <wp:simplePos x="0" y="0"/>
                      <wp:positionH relativeFrom="column">
                        <wp:posOffset>671830</wp:posOffset>
                      </wp:positionH>
                      <wp:positionV relativeFrom="paragraph">
                        <wp:posOffset>7937</wp:posOffset>
                      </wp:positionV>
                      <wp:extent cx="666750" cy="1270"/>
                      <wp:effectExtent l="0" t="0" r="19050" b="36830"/>
                      <wp:wrapNone/>
                      <wp:docPr id="8" name="Straight Connector 8"/>
                      <wp:cNvGraphicFramePr/>
                      <a:graphic xmlns:a="http://schemas.openxmlformats.org/drawingml/2006/main">
                        <a:graphicData uri="http://schemas.microsoft.com/office/word/2010/wordprocessingShape">
                          <wps:wsp>
                            <wps:cNvCnPr/>
                            <wps:spPr>
                              <a:xfrm>
                                <a:off x="0" y="0"/>
                                <a:ext cx="666750" cy="12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487538688;visibility:visible;mso-wrap-style:square;mso-wrap-distance-left:9pt;mso-wrap-distance-top:0;mso-wrap-distance-right:9pt;mso-wrap-distance-bottom:0;mso-position-horizontal:absolute;mso-position-horizontal-relative:text;mso-position-vertical:absolute;mso-position-vertical-relative:text" from="52.9pt,.6pt" to="105.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" strokecolor="#4579b8 [3044]"/>
                  </w:pict>
                </mc:Fallback>
              </mc:AlternateContent>
            </w:r>
          </w:p>
          <w:p w:rsidR="007A5258" w:rsidRDefault="00B057A9" w:rsidP="0053133E">
            <w:pPr>
              <w:pStyle w:val="TableParagraph"/>
              <w:spacing w:before="242"/>
              <w:ind w:right="19"/>
              <w:jc w:val="center"/>
              <w:rPr>
                <w:sz w:val="26"/>
              </w:rPr>
            </w:pPr>
            <w:r>
              <w:rPr>
                <w:sz w:val="26"/>
              </w:rPr>
              <w:t>Số:</w:t>
            </w:r>
            <w:r>
              <w:rPr>
                <w:spacing w:val="39"/>
                <w:sz w:val="26"/>
              </w:rPr>
              <w:t xml:space="preserve"> </w:t>
            </w:r>
            <w:r w:rsidR="0053133E">
              <w:rPr>
                <w:spacing w:val="39"/>
                <w:sz w:val="26"/>
                <w:lang w:val="en-US"/>
              </w:rPr>
              <w:t xml:space="preserve">     </w:t>
            </w:r>
            <w:r>
              <w:rPr>
                <w:sz w:val="26"/>
              </w:rPr>
              <w:t>/UBND-</w:t>
            </w:r>
            <w:r>
              <w:rPr>
                <w:spacing w:val="-5"/>
                <w:sz w:val="26"/>
              </w:rPr>
              <w:t>TP</w:t>
            </w:r>
          </w:p>
          <w:p w:rsidR="007A5258" w:rsidRDefault="00B057A9" w:rsidP="0053133E">
            <w:pPr>
              <w:pStyle w:val="TableParagraph"/>
              <w:spacing w:before="125"/>
              <w:ind w:left="3" w:right="19"/>
              <w:jc w:val="center"/>
              <w:rPr>
                <w:sz w:val="24"/>
              </w:rPr>
            </w:pPr>
            <w:r>
              <w:rPr>
                <w:sz w:val="24"/>
              </w:rPr>
              <w:t>V/v</w:t>
            </w:r>
            <w:r>
              <w:rPr>
                <w:spacing w:val="-7"/>
                <w:sz w:val="24"/>
              </w:rPr>
              <w:t xml:space="preserve"> </w:t>
            </w:r>
            <w:r>
              <w:rPr>
                <w:sz w:val="24"/>
              </w:rPr>
              <w:t>tiếp</w:t>
            </w:r>
            <w:r>
              <w:rPr>
                <w:spacing w:val="-7"/>
                <w:sz w:val="24"/>
              </w:rPr>
              <w:t xml:space="preserve"> </w:t>
            </w:r>
            <w:r>
              <w:rPr>
                <w:sz w:val="24"/>
              </w:rPr>
              <w:t>tục</w:t>
            </w:r>
            <w:r>
              <w:rPr>
                <w:spacing w:val="-8"/>
                <w:sz w:val="24"/>
              </w:rPr>
              <w:t xml:space="preserve"> </w:t>
            </w:r>
            <w:r>
              <w:rPr>
                <w:sz w:val="24"/>
              </w:rPr>
              <w:t>triển</w:t>
            </w:r>
            <w:r>
              <w:rPr>
                <w:spacing w:val="-7"/>
                <w:sz w:val="24"/>
              </w:rPr>
              <w:t xml:space="preserve"> </w:t>
            </w:r>
            <w:r>
              <w:rPr>
                <w:sz w:val="24"/>
              </w:rPr>
              <w:t>khai</w:t>
            </w:r>
            <w:r>
              <w:rPr>
                <w:spacing w:val="-7"/>
                <w:sz w:val="24"/>
              </w:rPr>
              <w:t xml:space="preserve"> </w:t>
            </w:r>
            <w:r>
              <w:rPr>
                <w:sz w:val="24"/>
              </w:rPr>
              <w:t>thi</w:t>
            </w:r>
            <w:r>
              <w:rPr>
                <w:spacing w:val="-6"/>
                <w:sz w:val="24"/>
              </w:rPr>
              <w:t xml:space="preserve"> </w:t>
            </w:r>
            <w:r>
              <w:rPr>
                <w:sz w:val="24"/>
              </w:rPr>
              <w:t>hành Luật Tiếp cận thông tin</w:t>
            </w:r>
          </w:p>
          <w:p w:rsidR="007A5258" w:rsidRDefault="00B057A9" w:rsidP="0053133E">
            <w:pPr>
              <w:pStyle w:val="TableParagraph"/>
              <w:spacing w:line="256" w:lineRule="exact"/>
              <w:ind w:right="19"/>
              <w:jc w:val="center"/>
              <w:rPr>
                <w:sz w:val="24"/>
              </w:rPr>
            </w:pPr>
            <w:r>
              <w:rPr>
                <w:sz w:val="24"/>
              </w:rPr>
              <w:t>trên</w:t>
            </w:r>
            <w:r>
              <w:rPr>
                <w:spacing w:val="-4"/>
                <w:sz w:val="24"/>
              </w:rPr>
              <w:t xml:space="preserve"> </w:t>
            </w:r>
            <w:r>
              <w:rPr>
                <w:sz w:val="24"/>
              </w:rPr>
              <w:t>địa</w:t>
            </w:r>
            <w:r>
              <w:rPr>
                <w:spacing w:val="-2"/>
                <w:sz w:val="24"/>
              </w:rPr>
              <w:t xml:space="preserve"> </w:t>
            </w:r>
            <w:r>
              <w:rPr>
                <w:sz w:val="24"/>
              </w:rPr>
              <w:t>bàn</w:t>
            </w:r>
            <w:r>
              <w:rPr>
                <w:spacing w:val="-1"/>
                <w:sz w:val="24"/>
              </w:rPr>
              <w:t xml:space="preserve"> </w:t>
            </w:r>
            <w:r>
              <w:rPr>
                <w:spacing w:val="-4"/>
                <w:sz w:val="24"/>
              </w:rPr>
              <w:t>huyện</w:t>
            </w:r>
          </w:p>
        </w:tc>
        <w:tc>
          <w:tcPr>
            <w:tcW w:w="5786" w:type="dxa"/>
          </w:tcPr>
          <w:p w:rsidR="007A5258" w:rsidRDefault="00B057A9">
            <w:pPr>
              <w:pStyle w:val="TableParagraph"/>
              <w:spacing w:line="20" w:lineRule="exact"/>
              <w:ind w:left="1370"/>
              <w:rPr>
                <w:sz w:val="2"/>
              </w:rPr>
            </w:pPr>
            <w:r>
              <w:rPr>
                <w:noProof/>
                <w:sz w:val="2"/>
                <w:lang w:val="en-US"/>
              </w:rPr>
              <mc:AlternateContent>
                <mc:Choice Requires="wps">
                  <w:drawing>
                    <wp:inline distT="0" distB="0" distL="0" distR="0" wp14:anchorId="25B9E9DF" wp14:editId="684DD10C">
                      <wp:extent cx="2124075" cy="9525"/>
                      <wp:effectExtent l="9525"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4075" cy="9525"/>
                                <a:chOff x="0" y="0"/>
                                <a:chExt cx="2124075" cy="9525"/>
                              </a:xfrm>
                            </wpg:grpSpPr>
                            <wps:wsp>
                              <wps:cNvPr id="4" name="Graphic 4"/>
                              <wps:cNvSpPr/>
                              <wps:spPr>
                                <a:xfrm>
                                  <a:off x="0" y="4762"/>
                                  <a:ext cx="2124075" cy="1270"/>
                                </a:xfrm>
                                <a:custGeom>
                                  <a:avLst/>
                                  <a:gdLst/>
                                  <a:ahLst/>
                                  <a:cxnLst/>
                                  <a:rect l="l" t="t" r="r" b="b"/>
                                  <a:pathLst>
                                    <a:path w="2124075">
                                      <a:moveTo>
                                        <a:pt x="0" y="0"/>
                                      </a:moveTo>
                                      <a:lnTo>
                                        <a:pt x="212407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67.25pt;height:.75pt;mso-position-horizontal-relative:char;mso-position-vertical-relative:line" id="docshapegroup2" coordorigin="0,0" coordsize="3345,15">
                      <v:line style="position:absolute" from="0,8" to="3345,8" stroked="true" strokeweight=".75pt" strokecolor="#000000">
                        <v:stroke dashstyle="solid"/>
                      </v:line>
                    </v:group>
                  </w:pict>
                </mc:Fallback>
              </mc:AlternateContent>
            </w:r>
          </w:p>
          <w:p w:rsidR="007A5258" w:rsidRPr="0053133E" w:rsidRDefault="0053133E" w:rsidP="0053133E">
            <w:pPr>
              <w:pStyle w:val="TableParagraph"/>
              <w:spacing w:before="279"/>
              <w:ind w:left="267" w:right="4"/>
              <w:jc w:val="center"/>
              <w:rPr>
                <w:i/>
                <w:sz w:val="28"/>
                <w:lang w:val="en-US"/>
              </w:rPr>
            </w:pPr>
            <w:r>
              <w:rPr>
                <w:i/>
                <w:sz w:val="28"/>
                <w:lang w:val="en-US"/>
              </w:rPr>
              <w:t>Châu Thành</w:t>
            </w:r>
            <w:r w:rsidR="00B057A9">
              <w:rPr>
                <w:i/>
                <w:sz w:val="28"/>
              </w:rPr>
              <w:t>, ngày</w:t>
            </w:r>
            <w:r>
              <w:rPr>
                <w:i/>
                <w:sz w:val="28"/>
                <w:lang w:val="en-US"/>
              </w:rPr>
              <w:t xml:space="preserve"> </w:t>
            </w:r>
            <w:r>
              <w:rPr>
                <w:i/>
                <w:sz w:val="26"/>
                <w:lang w:val="en-US"/>
              </w:rPr>
              <w:t xml:space="preserve">      </w:t>
            </w:r>
            <w:r w:rsidR="00B057A9">
              <w:rPr>
                <w:i/>
                <w:sz w:val="28"/>
              </w:rPr>
              <w:t>tháng</w:t>
            </w:r>
            <w:r w:rsidR="00B057A9">
              <w:rPr>
                <w:i/>
                <w:spacing w:val="-1"/>
                <w:sz w:val="28"/>
              </w:rPr>
              <w:t xml:space="preserve"> </w:t>
            </w:r>
            <w:r>
              <w:rPr>
                <w:i/>
                <w:sz w:val="28"/>
                <w:lang w:val="en-US"/>
              </w:rPr>
              <w:t xml:space="preserve">    </w:t>
            </w:r>
            <w:r w:rsidR="00B057A9">
              <w:rPr>
                <w:i/>
                <w:spacing w:val="2"/>
                <w:sz w:val="28"/>
              </w:rPr>
              <w:t xml:space="preserve"> </w:t>
            </w:r>
            <w:r w:rsidR="00B057A9">
              <w:rPr>
                <w:i/>
                <w:sz w:val="28"/>
              </w:rPr>
              <w:t>năm</w:t>
            </w:r>
            <w:r w:rsidR="00B057A9">
              <w:rPr>
                <w:i/>
                <w:spacing w:val="1"/>
                <w:sz w:val="28"/>
              </w:rPr>
              <w:t xml:space="preserve"> </w:t>
            </w:r>
            <w:r>
              <w:rPr>
                <w:i/>
                <w:spacing w:val="-4"/>
                <w:sz w:val="28"/>
                <w:lang w:val="en-US"/>
              </w:rPr>
              <w:t>2024</w:t>
            </w:r>
          </w:p>
        </w:tc>
      </w:tr>
    </w:tbl>
    <w:p w:rsidR="007A5258" w:rsidRDefault="007A5258">
      <w:pPr>
        <w:pStyle w:val="BodyText"/>
        <w:spacing w:before="155"/>
        <w:ind w:left="0" w:firstLine="0"/>
        <w:jc w:val="left"/>
        <w:rPr>
          <w:sz w:val="20"/>
        </w:rPr>
      </w:pPr>
    </w:p>
    <w:tbl>
      <w:tblPr>
        <w:tblW w:w="0" w:type="auto"/>
        <w:tblInd w:w="2133" w:type="dxa"/>
        <w:tblLayout w:type="fixed"/>
        <w:tblCellMar>
          <w:left w:w="0" w:type="dxa"/>
          <w:right w:w="0" w:type="dxa"/>
        </w:tblCellMar>
        <w:tblLook w:val="01E0" w:firstRow="1" w:lastRow="1" w:firstColumn="1" w:lastColumn="1" w:noHBand="0" w:noVBand="0"/>
      </w:tblPr>
      <w:tblGrid>
        <w:gridCol w:w="1237"/>
        <w:gridCol w:w="4945"/>
      </w:tblGrid>
      <w:tr w:rsidR="007A5258" w:rsidRPr="00E34B8B" w:rsidTr="0053133E">
        <w:trPr>
          <w:trHeight w:val="954"/>
        </w:trPr>
        <w:tc>
          <w:tcPr>
            <w:tcW w:w="1237" w:type="dxa"/>
          </w:tcPr>
          <w:p w:rsidR="007A5258" w:rsidRPr="00E34B8B" w:rsidRDefault="00B057A9">
            <w:pPr>
              <w:pStyle w:val="TableParagraph"/>
              <w:spacing w:line="311" w:lineRule="exact"/>
              <w:ind w:left="50"/>
              <w:rPr>
                <w:sz w:val="28"/>
                <w:szCs w:val="28"/>
              </w:rPr>
            </w:pPr>
            <w:r w:rsidRPr="00E34B8B">
              <w:rPr>
                <w:sz w:val="28"/>
                <w:szCs w:val="28"/>
              </w:rPr>
              <w:t>Kính</w:t>
            </w:r>
            <w:r w:rsidRPr="00E34B8B">
              <w:rPr>
                <w:spacing w:val="-5"/>
                <w:sz w:val="28"/>
                <w:szCs w:val="28"/>
              </w:rPr>
              <w:t xml:space="preserve"> </w:t>
            </w:r>
            <w:r w:rsidRPr="00E34B8B">
              <w:rPr>
                <w:spacing w:val="-4"/>
                <w:sz w:val="28"/>
                <w:szCs w:val="28"/>
              </w:rPr>
              <w:t>gửi:</w:t>
            </w:r>
          </w:p>
        </w:tc>
        <w:tc>
          <w:tcPr>
            <w:tcW w:w="4945" w:type="dxa"/>
          </w:tcPr>
          <w:p w:rsidR="007A5258" w:rsidRPr="00E34B8B" w:rsidRDefault="00B057A9">
            <w:pPr>
              <w:pStyle w:val="TableParagraph"/>
              <w:numPr>
                <w:ilvl w:val="0"/>
                <w:numId w:val="3"/>
              </w:numPr>
              <w:tabs>
                <w:tab w:val="left" w:pos="271"/>
              </w:tabs>
              <w:spacing w:before="310" w:line="322" w:lineRule="exact"/>
              <w:ind w:left="271" w:hanging="162"/>
              <w:rPr>
                <w:sz w:val="28"/>
                <w:szCs w:val="28"/>
              </w:rPr>
            </w:pPr>
            <w:r w:rsidRPr="00E34B8B">
              <w:rPr>
                <w:sz w:val="28"/>
                <w:szCs w:val="28"/>
              </w:rPr>
              <w:t>Các</w:t>
            </w:r>
            <w:r w:rsidRPr="00E34B8B">
              <w:rPr>
                <w:spacing w:val="-2"/>
                <w:sz w:val="28"/>
                <w:szCs w:val="28"/>
              </w:rPr>
              <w:t xml:space="preserve"> </w:t>
            </w:r>
            <w:r w:rsidRPr="00E34B8B">
              <w:rPr>
                <w:sz w:val="28"/>
                <w:szCs w:val="28"/>
              </w:rPr>
              <w:t>cơ</w:t>
            </w:r>
            <w:r w:rsidRPr="00E34B8B">
              <w:rPr>
                <w:spacing w:val="-2"/>
                <w:sz w:val="28"/>
                <w:szCs w:val="28"/>
              </w:rPr>
              <w:t xml:space="preserve"> </w:t>
            </w:r>
            <w:r w:rsidRPr="00E34B8B">
              <w:rPr>
                <w:sz w:val="28"/>
                <w:szCs w:val="28"/>
              </w:rPr>
              <w:t>quan,</w:t>
            </w:r>
            <w:r w:rsidRPr="00E34B8B">
              <w:rPr>
                <w:spacing w:val="-3"/>
                <w:sz w:val="28"/>
                <w:szCs w:val="28"/>
              </w:rPr>
              <w:t xml:space="preserve"> </w:t>
            </w:r>
            <w:r w:rsidRPr="00E34B8B">
              <w:rPr>
                <w:sz w:val="28"/>
                <w:szCs w:val="28"/>
              </w:rPr>
              <w:t>ban</w:t>
            </w:r>
            <w:r w:rsidRPr="00E34B8B">
              <w:rPr>
                <w:spacing w:val="-4"/>
                <w:sz w:val="28"/>
                <w:szCs w:val="28"/>
              </w:rPr>
              <w:t xml:space="preserve"> </w:t>
            </w:r>
            <w:r w:rsidRPr="00E34B8B">
              <w:rPr>
                <w:sz w:val="28"/>
                <w:szCs w:val="28"/>
              </w:rPr>
              <w:t>ngành,</w:t>
            </w:r>
            <w:r w:rsidRPr="00E34B8B">
              <w:rPr>
                <w:spacing w:val="-3"/>
                <w:sz w:val="28"/>
                <w:szCs w:val="28"/>
              </w:rPr>
              <w:t xml:space="preserve"> </w:t>
            </w:r>
            <w:r w:rsidRPr="00E34B8B">
              <w:rPr>
                <w:sz w:val="28"/>
                <w:szCs w:val="28"/>
              </w:rPr>
              <w:t>đoàn</w:t>
            </w:r>
            <w:r w:rsidRPr="00E34B8B">
              <w:rPr>
                <w:spacing w:val="-4"/>
                <w:sz w:val="28"/>
                <w:szCs w:val="28"/>
              </w:rPr>
              <w:t xml:space="preserve"> </w:t>
            </w:r>
            <w:r w:rsidRPr="00E34B8B">
              <w:rPr>
                <w:sz w:val="28"/>
                <w:szCs w:val="28"/>
              </w:rPr>
              <w:t>thể</w:t>
            </w:r>
            <w:r w:rsidRPr="00E34B8B">
              <w:rPr>
                <w:spacing w:val="-2"/>
                <w:sz w:val="28"/>
                <w:szCs w:val="28"/>
              </w:rPr>
              <w:t xml:space="preserve"> huyện;</w:t>
            </w:r>
          </w:p>
          <w:p w:rsidR="007A5258" w:rsidRPr="00E34B8B" w:rsidRDefault="00B057A9">
            <w:pPr>
              <w:pStyle w:val="TableParagraph"/>
              <w:numPr>
                <w:ilvl w:val="0"/>
                <w:numId w:val="3"/>
              </w:numPr>
              <w:tabs>
                <w:tab w:val="left" w:pos="271"/>
              </w:tabs>
              <w:spacing w:line="302" w:lineRule="exact"/>
              <w:ind w:left="271" w:hanging="162"/>
              <w:rPr>
                <w:sz w:val="28"/>
                <w:szCs w:val="28"/>
              </w:rPr>
            </w:pPr>
            <w:r w:rsidRPr="00E34B8B">
              <w:rPr>
                <w:sz w:val="28"/>
                <w:szCs w:val="28"/>
              </w:rPr>
              <w:t>Ủy</w:t>
            </w:r>
            <w:r w:rsidRPr="00E34B8B">
              <w:rPr>
                <w:spacing w:val="-6"/>
                <w:sz w:val="28"/>
                <w:szCs w:val="28"/>
              </w:rPr>
              <w:t xml:space="preserve"> </w:t>
            </w:r>
            <w:r w:rsidRPr="00E34B8B">
              <w:rPr>
                <w:sz w:val="28"/>
                <w:szCs w:val="28"/>
              </w:rPr>
              <w:t>ban nhân dân các</w:t>
            </w:r>
            <w:r w:rsidRPr="00E34B8B">
              <w:rPr>
                <w:spacing w:val="-1"/>
                <w:sz w:val="28"/>
                <w:szCs w:val="28"/>
              </w:rPr>
              <w:t xml:space="preserve"> </w:t>
            </w:r>
            <w:r w:rsidRPr="00E34B8B">
              <w:rPr>
                <w:sz w:val="28"/>
                <w:szCs w:val="28"/>
              </w:rPr>
              <w:t>xã,</w:t>
            </w:r>
            <w:r w:rsidRPr="00E34B8B">
              <w:rPr>
                <w:spacing w:val="-2"/>
                <w:sz w:val="28"/>
                <w:szCs w:val="28"/>
              </w:rPr>
              <w:t xml:space="preserve"> </w:t>
            </w:r>
            <w:r w:rsidRPr="00E34B8B">
              <w:rPr>
                <w:sz w:val="28"/>
                <w:szCs w:val="28"/>
              </w:rPr>
              <w:t>thị</w:t>
            </w:r>
            <w:r w:rsidRPr="00E34B8B">
              <w:rPr>
                <w:spacing w:val="-3"/>
                <w:sz w:val="28"/>
                <w:szCs w:val="28"/>
              </w:rPr>
              <w:t xml:space="preserve"> </w:t>
            </w:r>
            <w:r w:rsidRPr="00E34B8B">
              <w:rPr>
                <w:spacing w:val="-4"/>
                <w:sz w:val="28"/>
                <w:szCs w:val="28"/>
              </w:rPr>
              <w:t>trấn.</w:t>
            </w:r>
          </w:p>
        </w:tc>
      </w:tr>
    </w:tbl>
    <w:p w:rsidR="0053133E" w:rsidRPr="0053133E" w:rsidRDefault="0053133E" w:rsidP="00E34B8B">
      <w:pPr>
        <w:widowControl/>
        <w:autoSpaceDE/>
        <w:autoSpaceDN/>
        <w:spacing w:before="120" w:after="120" w:line="360" w:lineRule="atLeast"/>
        <w:ind w:firstLine="709"/>
        <w:jc w:val="both"/>
        <w:rPr>
          <w:sz w:val="28"/>
          <w:szCs w:val="28"/>
          <w:lang w:val="en-US"/>
        </w:rPr>
      </w:pPr>
      <w:bookmarkStart w:id="0" w:name="_GoBack"/>
      <w:bookmarkEnd w:id="0"/>
      <w:r w:rsidRPr="0053133E">
        <w:rPr>
          <w:sz w:val="28"/>
          <w:szCs w:val="28"/>
          <w:lang w:val="en-US"/>
        </w:rPr>
        <w:t>Thực hiện Công văn số 1790/UBND-NC ngày 23 tháng 12 năm 2024 của UBND tỉnh An Giang về việc đôn đốc việc triển khai thi hành Luật Tiếp cận thông tin.</w:t>
      </w:r>
    </w:p>
    <w:p w:rsidR="007A5258" w:rsidRPr="007C692A" w:rsidRDefault="00B057A9" w:rsidP="00E34B8B">
      <w:pPr>
        <w:pStyle w:val="BodyText"/>
        <w:spacing w:before="120" w:after="120" w:line="360" w:lineRule="atLeast"/>
        <w:ind w:firstLine="709"/>
      </w:pPr>
      <w:r w:rsidRPr="007C692A">
        <w:t>Để tiếp tục triển khai thực hiện đầy đủ, hiệu quả quy định của Luật</w:t>
      </w:r>
      <w:r w:rsidR="007C692A" w:rsidRPr="007C692A">
        <w:rPr>
          <w:rFonts w:eastAsia="Arial"/>
          <w:spacing w:val="4"/>
          <w:szCs w:val="24"/>
          <w:lang w:val="vi-VN"/>
        </w:rPr>
        <w:t xml:space="preserve"> </w:t>
      </w:r>
      <w:r w:rsidR="007C692A" w:rsidRPr="007C692A">
        <w:rPr>
          <w:rFonts w:eastAsia="Arial"/>
          <w:spacing w:val="4"/>
          <w:szCs w:val="24"/>
          <w:lang w:val="vi-VN"/>
        </w:rPr>
        <w:t>Tiếp cận thông tin năm 2016</w:t>
      </w:r>
      <w:r w:rsidRPr="007C692A">
        <w:t>; Nghị định số 13/2018/NĐ-CP ngày 23/01/2018 của Chính phủ quy định chi tiết và biện pháp thi hành Luật Tiếp cận thông tin trên địa bàn huyện, Chủ tịch UBND huyện yêu cầu các cơ quan, đơn v</w:t>
      </w:r>
      <w:r w:rsidRPr="007C692A">
        <w:t>ị; UBND các xã, thị trấn triển khai thực hiện một số nội dung sau:</w:t>
      </w:r>
    </w:p>
    <w:p w:rsidR="007A5258" w:rsidRPr="00E34B8B" w:rsidRDefault="00B057A9" w:rsidP="00E34B8B">
      <w:pPr>
        <w:pStyle w:val="ListParagraph"/>
        <w:numPr>
          <w:ilvl w:val="0"/>
          <w:numId w:val="2"/>
        </w:numPr>
        <w:tabs>
          <w:tab w:val="left" w:pos="1122"/>
        </w:tabs>
        <w:spacing w:before="120" w:after="120" w:line="360" w:lineRule="atLeast"/>
        <w:ind w:right="0" w:firstLine="709"/>
        <w:jc w:val="both"/>
        <w:rPr>
          <w:i/>
          <w:sz w:val="28"/>
          <w:szCs w:val="28"/>
        </w:rPr>
      </w:pPr>
      <w:r w:rsidRPr="00E34B8B">
        <w:rPr>
          <w:sz w:val="28"/>
          <w:szCs w:val="28"/>
        </w:rPr>
        <w:t>Tiếp tục tuyên truyền, phổ biến sâu rộng các quy định của Luật, Nghị định số 13/2018/NĐ-CP ngày 23/01/2018 của Chính phủ và các văn bản có liên quan đến toàn thể cán bộ, công chức, viên chứ</w:t>
      </w:r>
      <w:r w:rsidRPr="00E34B8B">
        <w:rPr>
          <w:sz w:val="28"/>
          <w:szCs w:val="28"/>
        </w:rPr>
        <w:t>c, người lao động, tổ chức, đoàn thể, doanh nghiệp và Nhân dân tại cơ quan, đơn vị nhằm nâng cao nhận thức về quyền, trách nhiệm của các cơ quan nhà nước, cán bộ, công chức, viên chức và công dân trong việc thực hiện quyền tiếp cận thông tin. Xác định việc</w:t>
      </w:r>
      <w:r w:rsidRPr="00E34B8B">
        <w:rPr>
          <w:sz w:val="28"/>
          <w:szCs w:val="28"/>
        </w:rPr>
        <w:t xml:space="preserve"> cung cấp thông tin cho công dân là một trong những nhiệm vụ thường xuyên của mỗi cơ quan, đơn vị </w:t>
      </w:r>
      <w:r w:rsidR="005767F8" w:rsidRPr="00E34B8B">
        <w:rPr>
          <w:rFonts w:eastAsia="Arial"/>
          <w:i/>
          <w:sz w:val="28"/>
          <w:szCs w:val="28"/>
          <w:lang w:val="vi-VN"/>
        </w:rPr>
        <w:t xml:space="preserve">(Tài liệu tập huấn, tuyên truyền về Luật Tiếp cận thông tin được đăng tải công khai trên Chuyên mục Tiếp cận </w:t>
      </w:r>
      <w:r w:rsidR="005767F8" w:rsidRPr="00E34B8B">
        <w:rPr>
          <w:rFonts w:eastAsia="Arial"/>
          <w:i/>
          <w:spacing w:val="-6"/>
          <w:sz w:val="28"/>
          <w:szCs w:val="28"/>
          <w:lang w:val="vi-VN"/>
        </w:rPr>
        <w:t xml:space="preserve">thông tin của Bộ Tư pháp tại địa chỉ: </w:t>
      </w:r>
      <w:hyperlink r:id="rId8" w:history="1">
        <w:r w:rsidR="005767F8" w:rsidRPr="00E34B8B">
          <w:rPr>
            <w:rFonts w:eastAsia="Arial"/>
            <w:i/>
            <w:sz w:val="28"/>
            <w:szCs w:val="28"/>
            <w:lang w:val="vi-VN"/>
          </w:rPr>
          <w:t>https://moj.gov.vn/tctt/Pages/Index.aspx</w:t>
        </w:r>
      </w:hyperlink>
      <w:r w:rsidR="005767F8" w:rsidRPr="00E34B8B">
        <w:rPr>
          <w:rFonts w:eastAsia="Arial"/>
          <w:i/>
          <w:sz w:val="28"/>
          <w:szCs w:val="28"/>
          <w:lang w:val="vi-VN"/>
        </w:rPr>
        <w:t>)</w:t>
      </w:r>
      <w:r w:rsidR="005767F8" w:rsidRPr="00E34B8B">
        <w:rPr>
          <w:rFonts w:eastAsia="Arial"/>
          <w:i/>
          <w:sz w:val="28"/>
          <w:szCs w:val="28"/>
          <w:lang w:val="en-US"/>
        </w:rPr>
        <w:t>.</w:t>
      </w:r>
    </w:p>
    <w:p w:rsidR="007A5258" w:rsidRPr="00E34B8B" w:rsidRDefault="00B057A9" w:rsidP="00E34B8B">
      <w:pPr>
        <w:pStyle w:val="ListParagraph"/>
        <w:numPr>
          <w:ilvl w:val="0"/>
          <w:numId w:val="2"/>
        </w:numPr>
        <w:tabs>
          <w:tab w:val="left" w:pos="1115"/>
        </w:tabs>
        <w:spacing w:before="120" w:after="120" w:line="360" w:lineRule="atLeast"/>
        <w:ind w:right="0" w:firstLine="709"/>
        <w:jc w:val="both"/>
        <w:rPr>
          <w:sz w:val="28"/>
          <w:szCs w:val="28"/>
        </w:rPr>
      </w:pPr>
      <w:r w:rsidRPr="00E34B8B">
        <w:rPr>
          <w:sz w:val="28"/>
          <w:szCs w:val="28"/>
        </w:rPr>
        <w:t xml:space="preserve">Xây dựng, rà soát, sửa đổi, ban hành và công bố Quy chế nội bộ về tổ chức cung cấp </w:t>
      </w:r>
      <w:r w:rsidRPr="00E34B8B">
        <w:rPr>
          <w:sz w:val="28"/>
          <w:szCs w:val="28"/>
        </w:rPr>
        <w:t>thông tin; thường xuyên cập nhật và công khai danh mục thông tin phải được công khai và danh mục thông tin được tiếp cận có điều kiện; tổ chức xây dựng và duy trì chuyên mục về tiếp cận thông tin trên Trang thông tin điện tử của cơ quan, đơn vị mình. Rà so</w:t>
      </w:r>
      <w:r w:rsidRPr="00E34B8B">
        <w:rPr>
          <w:sz w:val="28"/>
          <w:szCs w:val="28"/>
        </w:rPr>
        <w:t>át đội ngũ cán bộ, công chức, viên chức để có biện pháp kiện toàn, bố trí bộ phận hoặc cán bộ, công chức, viên chức có đủ năng lực, trình độ, kinh nghiệm làm đầu mối cung cấp thông tin; tăng cường tập huấn, nâng cao trình độ, kỹ năng cung cấp thông tin cho</w:t>
      </w:r>
      <w:r w:rsidRPr="00E34B8B">
        <w:rPr>
          <w:sz w:val="28"/>
          <w:szCs w:val="28"/>
        </w:rPr>
        <w:t xml:space="preserve"> người làm đầu mối cung cấp thông tin.</w:t>
      </w:r>
    </w:p>
    <w:p w:rsidR="007A5258" w:rsidRPr="00E34B8B" w:rsidRDefault="00B057A9" w:rsidP="00E34B8B">
      <w:pPr>
        <w:pStyle w:val="ListParagraph"/>
        <w:numPr>
          <w:ilvl w:val="0"/>
          <w:numId w:val="2"/>
        </w:numPr>
        <w:tabs>
          <w:tab w:val="left" w:pos="1105"/>
        </w:tabs>
        <w:spacing w:before="120" w:after="120" w:line="360" w:lineRule="atLeast"/>
        <w:ind w:right="0" w:firstLine="709"/>
        <w:jc w:val="both"/>
        <w:rPr>
          <w:sz w:val="28"/>
          <w:szCs w:val="28"/>
        </w:rPr>
      </w:pPr>
      <w:r w:rsidRPr="00E34B8B">
        <w:rPr>
          <w:sz w:val="28"/>
          <w:szCs w:val="28"/>
        </w:rPr>
        <w:t>Tiếp tục tổ chức rà soát, phân loại, kiểm tra và bảo đảm</w:t>
      </w:r>
      <w:r w:rsidRPr="00E34B8B">
        <w:rPr>
          <w:spacing w:val="-1"/>
          <w:sz w:val="28"/>
          <w:szCs w:val="28"/>
        </w:rPr>
        <w:t xml:space="preserve"> </w:t>
      </w:r>
      <w:r w:rsidRPr="00E34B8B">
        <w:rPr>
          <w:sz w:val="28"/>
          <w:szCs w:val="28"/>
        </w:rPr>
        <w:t xml:space="preserve">tính bí mật của các thông tin do cơ quan, đơn vị tạo ra; duy trì, lưu giữ, cập nhật cơ sở dữ </w:t>
      </w:r>
      <w:r w:rsidRPr="00E34B8B">
        <w:rPr>
          <w:sz w:val="28"/>
          <w:szCs w:val="28"/>
        </w:rPr>
        <w:lastRenderedPageBreak/>
        <w:t>liệu thông</w:t>
      </w:r>
      <w:r w:rsidRPr="00E34B8B">
        <w:rPr>
          <w:spacing w:val="16"/>
          <w:sz w:val="28"/>
          <w:szCs w:val="28"/>
        </w:rPr>
        <w:t xml:space="preserve"> </w:t>
      </w:r>
      <w:r w:rsidRPr="00E34B8B">
        <w:rPr>
          <w:sz w:val="28"/>
          <w:szCs w:val="28"/>
        </w:rPr>
        <w:t>tin</w:t>
      </w:r>
      <w:r w:rsidRPr="00E34B8B">
        <w:rPr>
          <w:spacing w:val="17"/>
          <w:sz w:val="28"/>
          <w:szCs w:val="28"/>
        </w:rPr>
        <w:t xml:space="preserve"> </w:t>
      </w:r>
      <w:r w:rsidRPr="00E34B8B">
        <w:rPr>
          <w:sz w:val="28"/>
          <w:szCs w:val="28"/>
        </w:rPr>
        <w:t>mà</w:t>
      </w:r>
      <w:r w:rsidRPr="00E34B8B">
        <w:rPr>
          <w:spacing w:val="15"/>
          <w:sz w:val="28"/>
          <w:szCs w:val="28"/>
        </w:rPr>
        <w:t xml:space="preserve"> </w:t>
      </w:r>
      <w:r w:rsidRPr="00E34B8B">
        <w:rPr>
          <w:sz w:val="28"/>
          <w:szCs w:val="28"/>
        </w:rPr>
        <w:t>cơ</w:t>
      </w:r>
      <w:r w:rsidRPr="00E34B8B">
        <w:rPr>
          <w:spacing w:val="15"/>
          <w:sz w:val="28"/>
          <w:szCs w:val="28"/>
        </w:rPr>
        <w:t xml:space="preserve"> </w:t>
      </w:r>
      <w:r w:rsidRPr="00E34B8B">
        <w:rPr>
          <w:sz w:val="28"/>
          <w:szCs w:val="28"/>
        </w:rPr>
        <w:t>quan,</w:t>
      </w:r>
      <w:r w:rsidRPr="00E34B8B">
        <w:rPr>
          <w:spacing w:val="14"/>
          <w:sz w:val="28"/>
          <w:szCs w:val="28"/>
        </w:rPr>
        <w:t xml:space="preserve"> </w:t>
      </w:r>
      <w:r w:rsidRPr="00E34B8B">
        <w:rPr>
          <w:sz w:val="28"/>
          <w:szCs w:val="28"/>
        </w:rPr>
        <w:t>đơn</w:t>
      </w:r>
      <w:r w:rsidRPr="00E34B8B">
        <w:rPr>
          <w:spacing w:val="16"/>
          <w:sz w:val="28"/>
          <w:szCs w:val="28"/>
        </w:rPr>
        <w:t xml:space="preserve"> </w:t>
      </w:r>
      <w:r w:rsidRPr="00E34B8B">
        <w:rPr>
          <w:sz w:val="28"/>
          <w:szCs w:val="28"/>
        </w:rPr>
        <w:t>vị</w:t>
      </w:r>
      <w:r w:rsidRPr="00E34B8B">
        <w:rPr>
          <w:spacing w:val="18"/>
          <w:sz w:val="28"/>
          <w:szCs w:val="28"/>
        </w:rPr>
        <w:t xml:space="preserve"> </w:t>
      </w:r>
      <w:r w:rsidRPr="00E34B8B">
        <w:rPr>
          <w:sz w:val="28"/>
          <w:szCs w:val="28"/>
        </w:rPr>
        <w:t>mình</w:t>
      </w:r>
      <w:r w:rsidRPr="00E34B8B">
        <w:rPr>
          <w:spacing w:val="16"/>
          <w:sz w:val="28"/>
          <w:szCs w:val="28"/>
        </w:rPr>
        <w:t xml:space="preserve"> </w:t>
      </w:r>
      <w:r w:rsidRPr="00E34B8B">
        <w:rPr>
          <w:sz w:val="28"/>
          <w:szCs w:val="28"/>
        </w:rPr>
        <w:t>có</w:t>
      </w:r>
      <w:r w:rsidRPr="00E34B8B">
        <w:rPr>
          <w:spacing w:val="16"/>
          <w:sz w:val="28"/>
          <w:szCs w:val="28"/>
        </w:rPr>
        <w:t xml:space="preserve"> </w:t>
      </w:r>
      <w:r w:rsidRPr="00E34B8B">
        <w:rPr>
          <w:sz w:val="28"/>
          <w:szCs w:val="28"/>
        </w:rPr>
        <w:t>trách</w:t>
      </w:r>
      <w:r w:rsidRPr="00E34B8B">
        <w:rPr>
          <w:spacing w:val="16"/>
          <w:sz w:val="28"/>
          <w:szCs w:val="28"/>
        </w:rPr>
        <w:t xml:space="preserve"> </w:t>
      </w:r>
      <w:r w:rsidRPr="00E34B8B">
        <w:rPr>
          <w:sz w:val="28"/>
          <w:szCs w:val="28"/>
        </w:rPr>
        <w:t>nhiệm cung</w:t>
      </w:r>
      <w:r w:rsidRPr="00E34B8B">
        <w:rPr>
          <w:spacing w:val="16"/>
          <w:sz w:val="28"/>
          <w:szCs w:val="28"/>
        </w:rPr>
        <w:t xml:space="preserve"> </w:t>
      </w:r>
      <w:r w:rsidRPr="00E34B8B">
        <w:rPr>
          <w:sz w:val="28"/>
          <w:szCs w:val="28"/>
        </w:rPr>
        <w:t>cấp</w:t>
      </w:r>
      <w:r w:rsidRPr="00E34B8B">
        <w:rPr>
          <w:spacing w:val="16"/>
          <w:sz w:val="28"/>
          <w:szCs w:val="28"/>
        </w:rPr>
        <w:t xml:space="preserve"> </w:t>
      </w:r>
      <w:r w:rsidRPr="00E34B8B">
        <w:rPr>
          <w:sz w:val="28"/>
          <w:szCs w:val="28"/>
        </w:rPr>
        <w:t>cho</w:t>
      </w:r>
      <w:r w:rsidRPr="00E34B8B">
        <w:rPr>
          <w:spacing w:val="16"/>
          <w:sz w:val="28"/>
          <w:szCs w:val="28"/>
        </w:rPr>
        <w:t xml:space="preserve"> </w:t>
      </w:r>
      <w:r w:rsidRPr="00E34B8B">
        <w:rPr>
          <w:sz w:val="28"/>
          <w:szCs w:val="28"/>
        </w:rPr>
        <w:t>công</w:t>
      </w:r>
      <w:r w:rsidRPr="00E34B8B">
        <w:rPr>
          <w:spacing w:val="16"/>
          <w:sz w:val="28"/>
          <w:szCs w:val="28"/>
        </w:rPr>
        <w:t xml:space="preserve"> </w:t>
      </w:r>
      <w:r w:rsidRPr="00E34B8B">
        <w:rPr>
          <w:sz w:val="28"/>
          <w:szCs w:val="28"/>
        </w:rPr>
        <w:t>dân,</w:t>
      </w:r>
      <w:r w:rsidRPr="00E34B8B">
        <w:rPr>
          <w:spacing w:val="14"/>
          <w:sz w:val="28"/>
          <w:szCs w:val="28"/>
        </w:rPr>
        <w:t xml:space="preserve"> </w:t>
      </w:r>
      <w:r w:rsidRPr="00E34B8B">
        <w:rPr>
          <w:sz w:val="28"/>
          <w:szCs w:val="28"/>
        </w:rPr>
        <w:t>bảo</w:t>
      </w:r>
      <w:r w:rsidR="00E34B8B" w:rsidRPr="00E34B8B">
        <w:rPr>
          <w:sz w:val="28"/>
          <w:szCs w:val="28"/>
          <w:lang w:val="en-US"/>
        </w:rPr>
        <w:t xml:space="preserve"> </w:t>
      </w:r>
      <w:r w:rsidRPr="00E34B8B">
        <w:rPr>
          <w:sz w:val="28"/>
          <w:szCs w:val="28"/>
        </w:rPr>
        <w:t>đảm hệ thống thông tin đầy đủ, toàn diện, kịp thời, dễ dàng tra cứu; chú trọng công tác số hóa các văn bản, hồ sơ, tài liệu và kết nối với mạng điện tử trên toàn quốc để có thể truy cập thông tin dễ dàng từ các hệ thống khác nhau và tăng cường cung cấp thô</w:t>
      </w:r>
      <w:r w:rsidRPr="00E34B8B">
        <w:rPr>
          <w:sz w:val="28"/>
          <w:szCs w:val="28"/>
        </w:rPr>
        <w:t>ng tin qua mạng điện tử.</w:t>
      </w:r>
    </w:p>
    <w:p w:rsidR="007A5258" w:rsidRPr="00E34B8B" w:rsidRDefault="00B057A9" w:rsidP="00E34B8B">
      <w:pPr>
        <w:pStyle w:val="ListParagraph"/>
        <w:numPr>
          <w:ilvl w:val="0"/>
          <w:numId w:val="2"/>
        </w:numPr>
        <w:tabs>
          <w:tab w:val="left" w:pos="1113"/>
        </w:tabs>
        <w:spacing w:before="120" w:after="120" w:line="360" w:lineRule="atLeast"/>
        <w:ind w:right="0" w:firstLine="709"/>
        <w:jc w:val="both"/>
        <w:rPr>
          <w:sz w:val="28"/>
          <w:szCs w:val="28"/>
        </w:rPr>
      </w:pPr>
      <w:r w:rsidRPr="00E34B8B">
        <w:rPr>
          <w:sz w:val="28"/>
          <w:szCs w:val="28"/>
        </w:rPr>
        <w:t>Bảo đảm cơ sở vật chất, các trang thiết bị cần thiết khác cho việc cung cấp thông tin cho công dân; tăng cường ứng dụng công nghệ thông tin trong</w:t>
      </w:r>
      <w:r w:rsidRPr="00E34B8B">
        <w:rPr>
          <w:spacing w:val="40"/>
          <w:sz w:val="28"/>
          <w:szCs w:val="28"/>
        </w:rPr>
        <w:t xml:space="preserve"> </w:t>
      </w:r>
      <w:r w:rsidRPr="00E34B8B">
        <w:rPr>
          <w:sz w:val="28"/>
          <w:szCs w:val="28"/>
        </w:rPr>
        <w:t>thực hiện các biện pháp phù hợp nhằm tạo điều kiện thuận lợi để người khuyết tật, ngư</w:t>
      </w:r>
      <w:r w:rsidRPr="00E34B8B">
        <w:rPr>
          <w:sz w:val="28"/>
          <w:szCs w:val="28"/>
        </w:rPr>
        <w:t xml:space="preserve">ời dân tộc thiểu số, người sinh sống ở </w:t>
      </w:r>
      <w:r w:rsidRPr="00E34B8B">
        <w:rPr>
          <w:sz w:val="28"/>
          <w:szCs w:val="28"/>
        </w:rPr>
        <w:t>vùng có điều kiện kinh</w:t>
      </w:r>
      <w:r w:rsidRPr="00E34B8B">
        <w:rPr>
          <w:spacing w:val="40"/>
          <w:sz w:val="28"/>
          <w:szCs w:val="28"/>
        </w:rPr>
        <w:t xml:space="preserve"> </w:t>
      </w:r>
      <w:r w:rsidRPr="00E34B8B">
        <w:rPr>
          <w:sz w:val="28"/>
          <w:szCs w:val="28"/>
        </w:rPr>
        <w:t>tế - xã hội đặc biệt khó khăn thực hiện quyền tiếp cận thông tin theo quy định.</w:t>
      </w:r>
    </w:p>
    <w:p w:rsidR="007A5258" w:rsidRPr="00E34B8B" w:rsidRDefault="00B057A9" w:rsidP="00E34B8B">
      <w:pPr>
        <w:pStyle w:val="ListParagraph"/>
        <w:numPr>
          <w:ilvl w:val="0"/>
          <w:numId w:val="2"/>
        </w:numPr>
        <w:tabs>
          <w:tab w:val="left" w:pos="1105"/>
        </w:tabs>
        <w:spacing w:before="120" w:after="120" w:line="360" w:lineRule="atLeast"/>
        <w:ind w:right="0" w:firstLine="709"/>
        <w:jc w:val="both"/>
        <w:rPr>
          <w:sz w:val="28"/>
          <w:szCs w:val="28"/>
        </w:rPr>
      </w:pPr>
      <w:r w:rsidRPr="00E34B8B">
        <w:rPr>
          <w:sz w:val="28"/>
          <w:szCs w:val="28"/>
        </w:rPr>
        <w:t>Thường xuyên theo dõi, đôn đốc tình hình triển khai thi hành Luật Tiếp cận thông tin tại cơ quan, đơn vị</w:t>
      </w:r>
      <w:r w:rsidRPr="00E34B8B">
        <w:rPr>
          <w:sz w:val="28"/>
          <w:szCs w:val="28"/>
        </w:rPr>
        <w:t xml:space="preserve"> mình; chỉ đạo đơn vị, bộ phận hoặc người làm đầu</w:t>
      </w:r>
      <w:r w:rsidRPr="00E34B8B">
        <w:rPr>
          <w:spacing w:val="-1"/>
          <w:sz w:val="28"/>
          <w:szCs w:val="28"/>
        </w:rPr>
        <w:t xml:space="preserve"> </w:t>
      </w:r>
      <w:r w:rsidRPr="00E34B8B">
        <w:rPr>
          <w:sz w:val="28"/>
          <w:szCs w:val="28"/>
        </w:rPr>
        <w:t>mối</w:t>
      </w:r>
      <w:r w:rsidRPr="00E34B8B">
        <w:rPr>
          <w:spacing w:val="-1"/>
          <w:sz w:val="28"/>
          <w:szCs w:val="28"/>
        </w:rPr>
        <w:t xml:space="preserve"> </w:t>
      </w:r>
      <w:r w:rsidRPr="00E34B8B">
        <w:rPr>
          <w:sz w:val="28"/>
          <w:szCs w:val="28"/>
        </w:rPr>
        <w:t>cung</w:t>
      </w:r>
      <w:r w:rsidRPr="00E34B8B">
        <w:rPr>
          <w:spacing w:val="-2"/>
          <w:sz w:val="28"/>
          <w:szCs w:val="28"/>
        </w:rPr>
        <w:t xml:space="preserve"> </w:t>
      </w:r>
      <w:r w:rsidRPr="00E34B8B">
        <w:rPr>
          <w:sz w:val="28"/>
          <w:szCs w:val="28"/>
        </w:rPr>
        <w:t>cấp</w:t>
      </w:r>
      <w:r w:rsidRPr="00E34B8B">
        <w:rPr>
          <w:spacing w:val="-1"/>
          <w:sz w:val="28"/>
          <w:szCs w:val="28"/>
        </w:rPr>
        <w:t xml:space="preserve"> </w:t>
      </w:r>
      <w:r w:rsidRPr="00E34B8B">
        <w:rPr>
          <w:sz w:val="28"/>
          <w:szCs w:val="28"/>
        </w:rPr>
        <w:t>thông</w:t>
      </w:r>
      <w:r w:rsidRPr="00E34B8B">
        <w:rPr>
          <w:spacing w:val="-5"/>
          <w:sz w:val="28"/>
          <w:szCs w:val="28"/>
        </w:rPr>
        <w:t xml:space="preserve"> </w:t>
      </w:r>
      <w:r w:rsidRPr="00E34B8B">
        <w:rPr>
          <w:sz w:val="28"/>
          <w:szCs w:val="28"/>
        </w:rPr>
        <w:t>tin</w:t>
      </w:r>
      <w:r w:rsidRPr="00E34B8B">
        <w:rPr>
          <w:spacing w:val="-1"/>
          <w:sz w:val="28"/>
          <w:szCs w:val="28"/>
        </w:rPr>
        <w:t xml:space="preserve"> </w:t>
      </w:r>
      <w:r w:rsidRPr="00E34B8B">
        <w:rPr>
          <w:sz w:val="28"/>
          <w:szCs w:val="28"/>
        </w:rPr>
        <w:t>trong</w:t>
      </w:r>
      <w:r w:rsidRPr="00E34B8B">
        <w:rPr>
          <w:spacing w:val="-1"/>
          <w:sz w:val="28"/>
          <w:szCs w:val="28"/>
        </w:rPr>
        <w:t xml:space="preserve"> </w:t>
      </w:r>
      <w:r w:rsidRPr="00E34B8B">
        <w:rPr>
          <w:sz w:val="28"/>
          <w:szCs w:val="28"/>
        </w:rPr>
        <w:t>việc</w:t>
      </w:r>
      <w:r w:rsidRPr="00E34B8B">
        <w:rPr>
          <w:spacing w:val="-2"/>
          <w:sz w:val="28"/>
          <w:szCs w:val="28"/>
        </w:rPr>
        <w:t xml:space="preserve"> </w:t>
      </w:r>
      <w:r w:rsidRPr="00E34B8B">
        <w:rPr>
          <w:sz w:val="28"/>
          <w:szCs w:val="28"/>
        </w:rPr>
        <w:t>xử</w:t>
      </w:r>
      <w:r w:rsidRPr="00E34B8B">
        <w:rPr>
          <w:spacing w:val="-6"/>
          <w:sz w:val="28"/>
          <w:szCs w:val="28"/>
        </w:rPr>
        <w:t xml:space="preserve"> </w:t>
      </w:r>
      <w:r w:rsidRPr="00E34B8B">
        <w:rPr>
          <w:sz w:val="28"/>
          <w:szCs w:val="28"/>
        </w:rPr>
        <w:t>lý,</w:t>
      </w:r>
      <w:r w:rsidRPr="00E34B8B">
        <w:rPr>
          <w:spacing w:val="-3"/>
          <w:sz w:val="28"/>
          <w:szCs w:val="28"/>
        </w:rPr>
        <w:t xml:space="preserve"> </w:t>
      </w:r>
      <w:r w:rsidRPr="00E34B8B">
        <w:rPr>
          <w:sz w:val="28"/>
          <w:szCs w:val="28"/>
        </w:rPr>
        <w:t>phân</w:t>
      </w:r>
      <w:r w:rsidRPr="00E34B8B">
        <w:rPr>
          <w:spacing w:val="-1"/>
          <w:sz w:val="28"/>
          <w:szCs w:val="28"/>
        </w:rPr>
        <w:t xml:space="preserve"> </w:t>
      </w:r>
      <w:r w:rsidRPr="00E34B8B">
        <w:rPr>
          <w:sz w:val="28"/>
          <w:szCs w:val="28"/>
        </w:rPr>
        <w:t>loại</w:t>
      </w:r>
      <w:r w:rsidRPr="00E34B8B">
        <w:rPr>
          <w:spacing w:val="-5"/>
          <w:sz w:val="28"/>
          <w:szCs w:val="28"/>
        </w:rPr>
        <w:t xml:space="preserve"> </w:t>
      </w:r>
      <w:r w:rsidRPr="00E34B8B">
        <w:rPr>
          <w:sz w:val="28"/>
          <w:szCs w:val="28"/>
        </w:rPr>
        <w:t>thông</w:t>
      </w:r>
      <w:r w:rsidRPr="00E34B8B">
        <w:rPr>
          <w:spacing w:val="-5"/>
          <w:sz w:val="28"/>
          <w:szCs w:val="28"/>
        </w:rPr>
        <w:t xml:space="preserve"> </w:t>
      </w:r>
      <w:r w:rsidRPr="00E34B8B">
        <w:rPr>
          <w:sz w:val="28"/>
          <w:szCs w:val="28"/>
        </w:rPr>
        <w:t>tin,</w:t>
      </w:r>
      <w:r w:rsidRPr="00E34B8B">
        <w:rPr>
          <w:spacing w:val="-3"/>
          <w:sz w:val="28"/>
          <w:szCs w:val="28"/>
        </w:rPr>
        <w:t xml:space="preserve"> </w:t>
      </w:r>
      <w:r w:rsidRPr="00E34B8B">
        <w:rPr>
          <w:sz w:val="28"/>
          <w:szCs w:val="28"/>
        </w:rPr>
        <w:t>thống</w:t>
      </w:r>
      <w:r w:rsidRPr="00E34B8B">
        <w:rPr>
          <w:spacing w:val="-1"/>
          <w:sz w:val="28"/>
          <w:szCs w:val="28"/>
        </w:rPr>
        <w:t xml:space="preserve"> </w:t>
      </w:r>
      <w:r w:rsidRPr="00E34B8B">
        <w:rPr>
          <w:sz w:val="28"/>
          <w:szCs w:val="28"/>
        </w:rPr>
        <w:t>kê</w:t>
      </w:r>
      <w:r w:rsidRPr="00E34B8B">
        <w:rPr>
          <w:spacing w:val="-2"/>
          <w:sz w:val="28"/>
          <w:szCs w:val="28"/>
        </w:rPr>
        <w:t xml:space="preserve"> </w:t>
      </w:r>
      <w:r w:rsidRPr="00E34B8B">
        <w:rPr>
          <w:sz w:val="28"/>
          <w:szCs w:val="28"/>
        </w:rPr>
        <w:t>số</w:t>
      </w:r>
      <w:r w:rsidRPr="00E34B8B">
        <w:rPr>
          <w:spacing w:val="-2"/>
          <w:sz w:val="28"/>
          <w:szCs w:val="28"/>
        </w:rPr>
        <w:t xml:space="preserve"> </w:t>
      </w:r>
      <w:r w:rsidRPr="00E34B8B">
        <w:rPr>
          <w:sz w:val="28"/>
          <w:szCs w:val="28"/>
        </w:rPr>
        <w:t>liệu về kết quả cung cấp thông tin cho công dân theo từng năm để kịp thời báo cáo UBND huyện theo quy định.</w:t>
      </w:r>
    </w:p>
    <w:p w:rsidR="007A5258" w:rsidRDefault="00B057A9" w:rsidP="00E34B8B">
      <w:pPr>
        <w:pStyle w:val="BodyText"/>
        <w:spacing w:before="120" w:after="120" w:line="360" w:lineRule="atLeast"/>
        <w:ind w:firstLine="709"/>
        <w:rPr>
          <w:lang w:val="en-US"/>
        </w:rPr>
      </w:pPr>
      <w:r w:rsidRPr="00E34B8B">
        <w:t>Căn cứ nội dung Công vă</w:t>
      </w:r>
      <w:r w:rsidRPr="00E34B8B">
        <w:t>n, Chủ tịch UBND huyện yêu cầu Thủ trưởng các</w:t>
      </w:r>
      <w:r w:rsidRPr="00E34B8B">
        <w:rPr>
          <w:spacing w:val="40"/>
        </w:rPr>
        <w:t xml:space="preserve"> </w:t>
      </w:r>
      <w:r w:rsidRPr="00E34B8B">
        <w:t>cơ</w:t>
      </w:r>
      <w:r w:rsidRPr="00E34B8B">
        <w:rPr>
          <w:spacing w:val="40"/>
        </w:rPr>
        <w:t xml:space="preserve"> </w:t>
      </w:r>
      <w:r w:rsidRPr="00E34B8B">
        <w:t>quan,</w:t>
      </w:r>
      <w:r w:rsidRPr="00E34B8B">
        <w:rPr>
          <w:spacing w:val="40"/>
        </w:rPr>
        <w:t xml:space="preserve"> </w:t>
      </w:r>
      <w:r w:rsidRPr="00E34B8B">
        <w:t>đơn</w:t>
      </w:r>
      <w:r w:rsidRPr="00E34B8B">
        <w:rPr>
          <w:spacing w:val="40"/>
        </w:rPr>
        <w:t xml:space="preserve"> </w:t>
      </w:r>
      <w:r w:rsidRPr="00E34B8B">
        <w:t>vị;</w:t>
      </w:r>
      <w:r w:rsidRPr="00E34B8B">
        <w:rPr>
          <w:spacing w:val="40"/>
        </w:rPr>
        <w:t xml:space="preserve"> </w:t>
      </w:r>
      <w:r w:rsidRPr="00E34B8B">
        <w:t>Chủ</w:t>
      </w:r>
      <w:r w:rsidRPr="00E34B8B">
        <w:rPr>
          <w:spacing w:val="40"/>
        </w:rPr>
        <w:t xml:space="preserve"> </w:t>
      </w:r>
      <w:r w:rsidRPr="00E34B8B">
        <w:t>tịch</w:t>
      </w:r>
      <w:r w:rsidRPr="00E34B8B">
        <w:rPr>
          <w:spacing w:val="40"/>
        </w:rPr>
        <w:t xml:space="preserve"> </w:t>
      </w:r>
      <w:r w:rsidRPr="00E34B8B">
        <w:t>UBND</w:t>
      </w:r>
      <w:r w:rsidRPr="00E34B8B">
        <w:rPr>
          <w:spacing w:val="40"/>
        </w:rPr>
        <w:t xml:space="preserve"> </w:t>
      </w:r>
      <w:r w:rsidRPr="00E34B8B">
        <w:t>các</w:t>
      </w:r>
      <w:r w:rsidRPr="00E34B8B">
        <w:rPr>
          <w:spacing w:val="40"/>
        </w:rPr>
        <w:t xml:space="preserve"> </w:t>
      </w:r>
      <w:r w:rsidRPr="00E34B8B">
        <w:t>xã,</w:t>
      </w:r>
      <w:r w:rsidRPr="00E34B8B">
        <w:rPr>
          <w:spacing w:val="40"/>
        </w:rPr>
        <w:t xml:space="preserve"> </w:t>
      </w:r>
      <w:r w:rsidRPr="00E34B8B">
        <w:t>thị</w:t>
      </w:r>
      <w:r w:rsidRPr="00E34B8B">
        <w:rPr>
          <w:spacing w:val="40"/>
        </w:rPr>
        <w:t xml:space="preserve"> </w:t>
      </w:r>
      <w:r w:rsidRPr="00E34B8B">
        <w:t>trấn</w:t>
      </w:r>
      <w:r w:rsidRPr="00E34B8B">
        <w:rPr>
          <w:spacing w:val="40"/>
        </w:rPr>
        <w:t xml:space="preserve"> </w:t>
      </w:r>
      <w:r w:rsidRPr="00E34B8B">
        <w:t>nghiêm</w:t>
      </w:r>
      <w:r w:rsidRPr="00E34B8B">
        <w:rPr>
          <w:spacing w:val="40"/>
        </w:rPr>
        <w:t xml:space="preserve"> </w:t>
      </w:r>
      <w:r w:rsidRPr="00E34B8B">
        <w:t>túc</w:t>
      </w:r>
      <w:r w:rsidRPr="00E34B8B">
        <w:rPr>
          <w:spacing w:val="40"/>
        </w:rPr>
        <w:t xml:space="preserve"> </w:t>
      </w:r>
      <w:r w:rsidRPr="00E34B8B">
        <w:t>triển</w:t>
      </w:r>
      <w:r w:rsidRPr="00E34B8B">
        <w:rPr>
          <w:spacing w:val="40"/>
        </w:rPr>
        <w:t xml:space="preserve"> </w:t>
      </w:r>
      <w:r w:rsidRPr="00E34B8B">
        <w:t xml:space="preserve">khai </w:t>
      </w:r>
      <w:r>
        <w:t>thực hiện./.</w:t>
      </w:r>
    </w:p>
    <w:p w:rsidR="00397B4A" w:rsidRPr="00397B4A" w:rsidRDefault="00397B4A" w:rsidP="00E34B8B">
      <w:pPr>
        <w:pStyle w:val="BodyText"/>
        <w:spacing w:before="120" w:after="120" w:line="360" w:lineRule="atLeast"/>
        <w:ind w:firstLine="709"/>
        <w:rPr>
          <w:lang w:val="en-US"/>
        </w:rPr>
      </w:pPr>
    </w:p>
    <w:p w:rsidR="007A5258" w:rsidRDefault="007A5258">
      <w:pPr>
        <w:pStyle w:val="BodyText"/>
        <w:spacing w:before="8"/>
        <w:ind w:left="0" w:firstLine="0"/>
        <w:jc w:val="left"/>
        <w:rPr>
          <w:sz w:val="10"/>
        </w:rPr>
      </w:pPr>
    </w:p>
    <w:tbl>
      <w:tblPr>
        <w:tblW w:w="0" w:type="auto"/>
        <w:tblInd w:w="167" w:type="dxa"/>
        <w:tblLayout w:type="fixed"/>
        <w:tblCellMar>
          <w:left w:w="0" w:type="dxa"/>
          <w:right w:w="0" w:type="dxa"/>
        </w:tblCellMar>
        <w:tblLook w:val="01E0" w:firstRow="1" w:lastRow="1" w:firstColumn="1" w:lastColumn="1" w:noHBand="0" w:noVBand="0"/>
      </w:tblPr>
      <w:tblGrid>
        <w:gridCol w:w="4658"/>
        <w:gridCol w:w="4394"/>
      </w:tblGrid>
      <w:tr w:rsidR="007A5258" w:rsidTr="00397B4A">
        <w:trPr>
          <w:trHeight w:val="2591"/>
        </w:trPr>
        <w:tc>
          <w:tcPr>
            <w:tcW w:w="4658" w:type="dxa"/>
          </w:tcPr>
          <w:p w:rsidR="007A5258" w:rsidRDefault="00B057A9">
            <w:pPr>
              <w:pStyle w:val="TableParagraph"/>
              <w:spacing w:line="264" w:lineRule="exact"/>
              <w:ind w:left="50"/>
              <w:rPr>
                <w:b/>
                <w:i/>
                <w:sz w:val="24"/>
              </w:rPr>
            </w:pPr>
            <w:r>
              <w:rPr>
                <w:b/>
                <w:i/>
                <w:sz w:val="24"/>
              </w:rPr>
              <w:t xml:space="preserve">Nơi </w:t>
            </w:r>
            <w:r>
              <w:rPr>
                <w:b/>
                <w:i/>
                <w:spacing w:val="-2"/>
                <w:sz w:val="24"/>
              </w:rPr>
              <w:t>nhận:</w:t>
            </w:r>
          </w:p>
          <w:p w:rsidR="007A5258" w:rsidRDefault="00B057A9">
            <w:pPr>
              <w:pStyle w:val="TableParagraph"/>
              <w:numPr>
                <w:ilvl w:val="0"/>
                <w:numId w:val="1"/>
              </w:numPr>
              <w:tabs>
                <w:tab w:val="left" w:pos="176"/>
              </w:tabs>
              <w:spacing w:line="251" w:lineRule="exact"/>
              <w:ind w:left="176" w:hanging="126"/>
            </w:pPr>
            <w:r>
              <w:t>Như</w:t>
            </w:r>
            <w:r>
              <w:rPr>
                <w:spacing w:val="-2"/>
              </w:rPr>
              <w:t xml:space="preserve"> trên;</w:t>
            </w:r>
          </w:p>
          <w:p w:rsidR="007A5258" w:rsidRDefault="00B057A9">
            <w:pPr>
              <w:pStyle w:val="TableParagraph"/>
              <w:numPr>
                <w:ilvl w:val="0"/>
                <w:numId w:val="1"/>
              </w:numPr>
              <w:tabs>
                <w:tab w:val="left" w:pos="174"/>
              </w:tabs>
              <w:spacing w:line="252" w:lineRule="exact"/>
              <w:ind w:left="174" w:hanging="124"/>
            </w:pPr>
            <w:r>
              <w:t>TT.</w:t>
            </w:r>
            <w:r>
              <w:rPr>
                <w:spacing w:val="-4"/>
              </w:rPr>
              <w:t xml:space="preserve"> </w:t>
            </w:r>
            <w:r>
              <w:t>Huyện</w:t>
            </w:r>
            <w:r>
              <w:rPr>
                <w:spacing w:val="-2"/>
              </w:rPr>
              <w:t xml:space="preserve"> </w:t>
            </w:r>
            <w:r>
              <w:t>ủy;</w:t>
            </w:r>
            <w:r>
              <w:rPr>
                <w:spacing w:val="-1"/>
              </w:rPr>
              <w:t xml:space="preserve"> </w:t>
            </w:r>
            <w:r>
              <w:rPr>
                <w:spacing w:val="-4"/>
              </w:rPr>
              <w:t>(B/c)</w:t>
            </w:r>
          </w:p>
          <w:p w:rsidR="007A5258" w:rsidRDefault="00B057A9">
            <w:pPr>
              <w:pStyle w:val="TableParagraph"/>
              <w:numPr>
                <w:ilvl w:val="0"/>
                <w:numId w:val="1"/>
              </w:numPr>
              <w:tabs>
                <w:tab w:val="left" w:pos="174"/>
              </w:tabs>
              <w:spacing w:before="1" w:line="252" w:lineRule="exact"/>
              <w:ind w:left="174" w:hanging="124"/>
            </w:pPr>
            <w:r>
              <w:t>TT.</w:t>
            </w:r>
            <w:r>
              <w:rPr>
                <w:spacing w:val="-3"/>
              </w:rPr>
              <w:t xml:space="preserve"> </w:t>
            </w:r>
            <w:r>
              <w:t>HĐND</w:t>
            </w:r>
            <w:r>
              <w:rPr>
                <w:spacing w:val="-2"/>
              </w:rPr>
              <w:t xml:space="preserve"> huyện;</w:t>
            </w:r>
          </w:p>
          <w:p w:rsidR="007A5258" w:rsidRDefault="00B057A9">
            <w:pPr>
              <w:pStyle w:val="TableParagraph"/>
              <w:numPr>
                <w:ilvl w:val="0"/>
                <w:numId w:val="1"/>
              </w:numPr>
              <w:tabs>
                <w:tab w:val="left" w:pos="176"/>
              </w:tabs>
              <w:spacing w:line="252" w:lineRule="exact"/>
              <w:ind w:left="176" w:hanging="126"/>
            </w:pPr>
            <w:r>
              <w:t>Chủ</w:t>
            </w:r>
            <w:r>
              <w:rPr>
                <w:spacing w:val="-2"/>
              </w:rPr>
              <w:t xml:space="preserve"> </w:t>
            </w:r>
            <w:r>
              <w:t>tịch,</w:t>
            </w:r>
            <w:r>
              <w:rPr>
                <w:spacing w:val="-3"/>
              </w:rPr>
              <w:t xml:space="preserve"> </w:t>
            </w:r>
            <w:r>
              <w:t>các</w:t>
            </w:r>
            <w:r>
              <w:rPr>
                <w:spacing w:val="-4"/>
              </w:rPr>
              <w:t xml:space="preserve"> </w:t>
            </w:r>
            <w:r>
              <w:t>PCT UBND</w:t>
            </w:r>
            <w:r>
              <w:rPr>
                <w:spacing w:val="-5"/>
              </w:rPr>
              <w:t xml:space="preserve"> </w:t>
            </w:r>
            <w:r>
              <w:rPr>
                <w:spacing w:val="-2"/>
              </w:rPr>
              <w:t>huyện;</w:t>
            </w:r>
          </w:p>
          <w:p w:rsidR="007A5258" w:rsidRDefault="00B057A9">
            <w:pPr>
              <w:pStyle w:val="TableParagraph"/>
              <w:numPr>
                <w:ilvl w:val="0"/>
                <w:numId w:val="1"/>
              </w:numPr>
              <w:tabs>
                <w:tab w:val="left" w:pos="176"/>
              </w:tabs>
              <w:spacing w:line="252" w:lineRule="exact"/>
              <w:ind w:left="176" w:hanging="126"/>
            </w:pPr>
            <w:r>
              <w:t>Cổng</w:t>
            </w:r>
            <w:r>
              <w:rPr>
                <w:spacing w:val="-5"/>
              </w:rPr>
              <w:t xml:space="preserve"> </w:t>
            </w:r>
            <w:r>
              <w:t>thông</w:t>
            </w:r>
            <w:r>
              <w:rPr>
                <w:spacing w:val="-4"/>
              </w:rPr>
              <w:t xml:space="preserve"> </w:t>
            </w:r>
            <w:r>
              <w:t>tin</w:t>
            </w:r>
            <w:r>
              <w:rPr>
                <w:spacing w:val="-2"/>
              </w:rPr>
              <w:t xml:space="preserve"> </w:t>
            </w:r>
            <w:r>
              <w:t>điện</w:t>
            </w:r>
            <w:r>
              <w:rPr>
                <w:spacing w:val="-1"/>
              </w:rPr>
              <w:t xml:space="preserve"> </w:t>
            </w:r>
            <w:r>
              <w:t>tử</w:t>
            </w:r>
            <w:r>
              <w:rPr>
                <w:spacing w:val="-2"/>
              </w:rPr>
              <w:t xml:space="preserve"> </w:t>
            </w:r>
            <w:r>
              <w:t>huyện; (đăng</w:t>
            </w:r>
            <w:r>
              <w:rPr>
                <w:spacing w:val="-3"/>
              </w:rPr>
              <w:t xml:space="preserve"> </w:t>
            </w:r>
            <w:r>
              <w:rPr>
                <w:spacing w:val="-4"/>
              </w:rPr>
              <w:t>tải)</w:t>
            </w:r>
          </w:p>
          <w:p w:rsidR="007A5258" w:rsidRDefault="00B057A9">
            <w:pPr>
              <w:pStyle w:val="TableParagraph"/>
              <w:numPr>
                <w:ilvl w:val="0"/>
                <w:numId w:val="1"/>
              </w:numPr>
              <w:tabs>
                <w:tab w:val="left" w:pos="174"/>
              </w:tabs>
              <w:spacing w:before="2"/>
              <w:ind w:left="174" w:hanging="124"/>
            </w:pPr>
            <w:r>
              <w:t>Lưu: VT,</w:t>
            </w:r>
            <w:r>
              <w:rPr>
                <w:spacing w:val="-2"/>
              </w:rPr>
              <w:t xml:space="preserve"> </w:t>
            </w:r>
            <w:r>
              <w:rPr>
                <w:spacing w:val="-5"/>
              </w:rPr>
              <w:t>TP.</w:t>
            </w:r>
          </w:p>
        </w:tc>
        <w:tc>
          <w:tcPr>
            <w:tcW w:w="4394" w:type="dxa"/>
          </w:tcPr>
          <w:p w:rsidR="007A5258" w:rsidRDefault="00397B4A" w:rsidP="00397B4A">
            <w:pPr>
              <w:pStyle w:val="TableParagraph"/>
              <w:spacing w:line="302" w:lineRule="exact"/>
              <w:jc w:val="center"/>
              <w:rPr>
                <w:b/>
                <w:sz w:val="28"/>
                <w:lang w:val="en-US"/>
              </w:rPr>
            </w:pPr>
            <w:r>
              <w:rPr>
                <w:b/>
                <w:sz w:val="28"/>
                <w:lang w:val="en-US"/>
              </w:rPr>
              <w:t>KT. CHỦ TỊCH</w:t>
            </w:r>
          </w:p>
          <w:p w:rsidR="00397B4A" w:rsidRDefault="00397B4A" w:rsidP="00397B4A">
            <w:pPr>
              <w:pStyle w:val="TableParagraph"/>
              <w:spacing w:line="302" w:lineRule="exact"/>
              <w:jc w:val="center"/>
              <w:rPr>
                <w:b/>
                <w:sz w:val="28"/>
                <w:lang w:val="en-US"/>
              </w:rPr>
            </w:pPr>
            <w:r>
              <w:rPr>
                <w:b/>
                <w:sz w:val="28"/>
                <w:lang w:val="en-US"/>
              </w:rPr>
              <w:t>PHÓ CHỦ TỊCH</w:t>
            </w:r>
          </w:p>
          <w:p w:rsidR="00397B4A" w:rsidRDefault="00397B4A" w:rsidP="00397B4A">
            <w:pPr>
              <w:pStyle w:val="TableParagraph"/>
              <w:spacing w:line="302" w:lineRule="exact"/>
              <w:jc w:val="center"/>
              <w:rPr>
                <w:b/>
                <w:sz w:val="28"/>
                <w:lang w:val="en-US"/>
              </w:rPr>
            </w:pPr>
          </w:p>
          <w:p w:rsidR="00397B4A" w:rsidRDefault="00397B4A" w:rsidP="00397B4A">
            <w:pPr>
              <w:pStyle w:val="TableParagraph"/>
              <w:spacing w:line="302" w:lineRule="exact"/>
              <w:jc w:val="center"/>
              <w:rPr>
                <w:b/>
                <w:sz w:val="28"/>
                <w:lang w:val="en-US"/>
              </w:rPr>
            </w:pPr>
          </w:p>
          <w:p w:rsidR="00397B4A" w:rsidRDefault="00397B4A" w:rsidP="00397B4A">
            <w:pPr>
              <w:pStyle w:val="TableParagraph"/>
              <w:spacing w:line="302" w:lineRule="exact"/>
              <w:jc w:val="center"/>
              <w:rPr>
                <w:b/>
                <w:sz w:val="28"/>
                <w:lang w:val="en-US"/>
              </w:rPr>
            </w:pPr>
          </w:p>
          <w:p w:rsidR="00397B4A" w:rsidRDefault="00397B4A" w:rsidP="00397B4A">
            <w:pPr>
              <w:pStyle w:val="TableParagraph"/>
              <w:spacing w:line="302" w:lineRule="exact"/>
              <w:jc w:val="center"/>
              <w:rPr>
                <w:b/>
                <w:sz w:val="28"/>
                <w:lang w:val="en-US"/>
              </w:rPr>
            </w:pPr>
          </w:p>
          <w:p w:rsidR="00397B4A" w:rsidRDefault="00397B4A" w:rsidP="00397B4A">
            <w:pPr>
              <w:pStyle w:val="TableParagraph"/>
              <w:spacing w:line="302" w:lineRule="exact"/>
              <w:jc w:val="center"/>
              <w:rPr>
                <w:b/>
                <w:sz w:val="28"/>
                <w:lang w:val="en-US"/>
              </w:rPr>
            </w:pPr>
          </w:p>
          <w:p w:rsidR="00397B4A" w:rsidRPr="00397B4A" w:rsidRDefault="00397B4A" w:rsidP="00397B4A">
            <w:pPr>
              <w:pStyle w:val="TableParagraph"/>
              <w:spacing w:line="302" w:lineRule="exact"/>
              <w:jc w:val="center"/>
              <w:rPr>
                <w:b/>
                <w:sz w:val="28"/>
                <w:lang w:val="en-US"/>
              </w:rPr>
            </w:pPr>
            <w:r>
              <w:rPr>
                <w:b/>
                <w:sz w:val="28"/>
                <w:lang w:val="en-US"/>
              </w:rPr>
              <w:t>Hồ Hữu Tài</w:t>
            </w:r>
          </w:p>
        </w:tc>
      </w:tr>
    </w:tbl>
    <w:p w:rsidR="00B057A9" w:rsidRDefault="00B057A9"/>
    <w:sectPr w:rsidR="00B057A9" w:rsidSect="00E34B8B">
      <w:headerReference w:type="default" r:id="rId9"/>
      <w:type w:val="nextColumn"/>
      <w:pgSz w:w="11907" w:h="16840" w:code="9"/>
      <w:pgMar w:top="1134" w:right="1134" w:bottom="1134"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7A9" w:rsidRDefault="00B057A9" w:rsidP="00397B4A">
      <w:r>
        <w:separator/>
      </w:r>
    </w:p>
  </w:endnote>
  <w:endnote w:type="continuationSeparator" w:id="0">
    <w:p w:rsidR="00B057A9" w:rsidRDefault="00B057A9" w:rsidP="0039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7A9" w:rsidRDefault="00B057A9" w:rsidP="00397B4A">
      <w:r>
        <w:separator/>
      </w:r>
    </w:p>
  </w:footnote>
  <w:footnote w:type="continuationSeparator" w:id="0">
    <w:p w:rsidR="00B057A9" w:rsidRDefault="00B057A9" w:rsidP="00397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408862"/>
      <w:docPartObj>
        <w:docPartGallery w:val="Page Numbers (Top of Page)"/>
        <w:docPartUnique/>
      </w:docPartObj>
    </w:sdtPr>
    <w:sdtEndPr>
      <w:rPr>
        <w:noProof/>
      </w:rPr>
    </w:sdtEndPr>
    <w:sdtContent>
      <w:p w:rsidR="00E34B8B" w:rsidRDefault="00E34B8B">
        <w:pPr>
          <w:pStyle w:val="Header"/>
          <w:jc w:val="center"/>
        </w:pPr>
        <w:r>
          <w:fldChar w:fldCharType="begin"/>
        </w:r>
        <w:r>
          <w:instrText xml:space="preserve"> PAGE   \* MERGEFORMAT </w:instrText>
        </w:r>
        <w:r>
          <w:fldChar w:fldCharType="separate"/>
        </w:r>
        <w:r w:rsidR="008A443C">
          <w:rPr>
            <w:noProof/>
          </w:rPr>
          <w:t>2</w:t>
        </w:r>
        <w:r>
          <w:rPr>
            <w:noProof/>
          </w:rPr>
          <w:fldChar w:fldCharType="end"/>
        </w:r>
      </w:p>
    </w:sdtContent>
  </w:sdt>
  <w:p w:rsidR="00397B4A" w:rsidRDefault="00397B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338D"/>
    <w:multiLevelType w:val="hybridMultilevel"/>
    <w:tmpl w:val="EBEE8FE8"/>
    <w:lvl w:ilvl="0" w:tplc="2BD87C36">
      <w:start w:val="1"/>
      <w:numFmt w:val="decimal"/>
      <w:lvlText w:val="%1."/>
      <w:lvlJc w:val="left"/>
      <w:pPr>
        <w:ind w:left="102" w:hanging="303"/>
        <w:jc w:val="left"/>
      </w:pPr>
      <w:rPr>
        <w:rFonts w:ascii="Times New Roman" w:eastAsia="Times New Roman" w:hAnsi="Times New Roman" w:cs="Times New Roman" w:hint="default"/>
        <w:b/>
        <w:bCs/>
        <w:i w:val="0"/>
        <w:iCs w:val="0"/>
        <w:spacing w:val="0"/>
        <w:w w:val="100"/>
        <w:sz w:val="28"/>
        <w:szCs w:val="28"/>
        <w:lang w:val="vi" w:eastAsia="en-US" w:bidi="ar-SA"/>
      </w:rPr>
    </w:lvl>
    <w:lvl w:ilvl="1" w:tplc="8B4A0AC2">
      <w:numFmt w:val="bullet"/>
      <w:lvlText w:val="•"/>
      <w:lvlJc w:val="left"/>
      <w:pPr>
        <w:ind w:left="1020" w:hanging="303"/>
      </w:pPr>
      <w:rPr>
        <w:rFonts w:hint="default"/>
        <w:lang w:val="vi" w:eastAsia="en-US" w:bidi="ar-SA"/>
      </w:rPr>
    </w:lvl>
    <w:lvl w:ilvl="2" w:tplc="11BCC7C0">
      <w:numFmt w:val="bullet"/>
      <w:lvlText w:val="•"/>
      <w:lvlJc w:val="left"/>
      <w:pPr>
        <w:ind w:left="1941" w:hanging="303"/>
      </w:pPr>
      <w:rPr>
        <w:rFonts w:hint="default"/>
        <w:lang w:val="vi" w:eastAsia="en-US" w:bidi="ar-SA"/>
      </w:rPr>
    </w:lvl>
    <w:lvl w:ilvl="3" w:tplc="9F947E24">
      <w:numFmt w:val="bullet"/>
      <w:lvlText w:val="•"/>
      <w:lvlJc w:val="left"/>
      <w:pPr>
        <w:ind w:left="2861" w:hanging="303"/>
      </w:pPr>
      <w:rPr>
        <w:rFonts w:hint="default"/>
        <w:lang w:val="vi" w:eastAsia="en-US" w:bidi="ar-SA"/>
      </w:rPr>
    </w:lvl>
    <w:lvl w:ilvl="4" w:tplc="9C4EE410">
      <w:numFmt w:val="bullet"/>
      <w:lvlText w:val="•"/>
      <w:lvlJc w:val="left"/>
      <w:pPr>
        <w:ind w:left="3782" w:hanging="303"/>
      </w:pPr>
      <w:rPr>
        <w:rFonts w:hint="default"/>
        <w:lang w:val="vi" w:eastAsia="en-US" w:bidi="ar-SA"/>
      </w:rPr>
    </w:lvl>
    <w:lvl w:ilvl="5" w:tplc="DEB0B2B4">
      <w:numFmt w:val="bullet"/>
      <w:lvlText w:val="•"/>
      <w:lvlJc w:val="left"/>
      <w:pPr>
        <w:ind w:left="4703" w:hanging="303"/>
      </w:pPr>
      <w:rPr>
        <w:rFonts w:hint="default"/>
        <w:lang w:val="vi" w:eastAsia="en-US" w:bidi="ar-SA"/>
      </w:rPr>
    </w:lvl>
    <w:lvl w:ilvl="6" w:tplc="17568D96">
      <w:numFmt w:val="bullet"/>
      <w:lvlText w:val="•"/>
      <w:lvlJc w:val="left"/>
      <w:pPr>
        <w:ind w:left="5623" w:hanging="303"/>
      </w:pPr>
      <w:rPr>
        <w:rFonts w:hint="default"/>
        <w:lang w:val="vi" w:eastAsia="en-US" w:bidi="ar-SA"/>
      </w:rPr>
    </w:lvl>
    <w:lvl w:ilvl="7" w:tplc="28328070">
      <w:numFmt w:val="bullet"/>
      <w:lvlText w:val="•"/>
      <w:lvlJc w:val="left"/>
      <w:pPr>
        <w:ind w:left="6544" w:hanging="303"/>
      </w:pPr>
      <w:rPr>
        <w:rFonts w:hint="default"/>
        <w:lang w:val="vi" w:eastAsia="en-US" w:bidi="ar-SA"/>
      </w:rPr>
    </w:lvl>
    <w:lvl w:ilvl="8" w:tplc="D936A2B8">
      <w:numFmt w:val="bullet"/>
      <w:lvlText w:val="•"/>
      <w:lvlJc w:val="left"/>
      <w:pPr>
        <w:ind w:left="7465" w:hanging="303"/>
      </w:pPr>
      <w:rPr>
        <w:rFonts w:hint="default"/>
        <w:lang w:val="vi" w:eastAsia="en-US" w:bidi="ar-SA"/>
      </w:rPr>
    </w:lvl>
  </w:abstractNum>
  <w:abstractNum w:abstractNumId="1">
    <w:nsid w:val="03DC3DAC"/>
    <w:multiLevelType w:val="hybridMultilevel"/>
    <w:tmpl w:val="6A7223A8"/>
    <w:lvl w:ilvl="0" w:tplc="5388016C">
      <w:numFmt w:val="bullet"/>
      <w:lvlText w:val="-"/>
      <w:lvlJc w:val="left"/>
      <w:pPr>
        <w:ind w:left="27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F990A6A2">
      <w:numFmt w:val="bullet"/>
      <w:lvlText w:val="•"/>
      <w:lvlJc w:val="left"/>
      <w:pPr>
        <w:ind w:left="746" w:hanging="164"/>
      </w:pPr>
      <w:rPr>
        <w:rFonts w:hint="default"/>
        <w:lang w:val="vi" w:eastAsia="en-US" w:bidi="ar-SA"/>
      </w:rPr>
    </w:lvl>
    <w:lvl w:ilvl="2" w:tplc="3C7CEDBE">
      <w:numFmt w:val="bullet"/>
      <w:lvlText w:val="•"/>
      <w:lvlJc w:val="left"/>
      <w:pPr>
        <w:ind w:left="1213" w:hanging="164"/>
      </w:pPr>
      <w:rPr>
        <w:rFonts w:hint="default"/>
        <w:lang w:val="vi" w:eastAsia="en-US" w:bidi="ar-SA"/>
      </w:rPr>
    </w:lvl>
    <w:lvl w:ilvl="3" w:tplc="28164EE8">
      <w:numFmt w:val="bullet"/>
      <w:lvlText w:val="•"/>
      <w:lvlJc w:val="left"/>
      <w:pPr>
        <w:ind w:left="1679" w:hanging="164"/>
      </w:pPr>
      <w:rPr>
        <w:rFonts w:hint="default"/>
        <w:lang w:val="vi" w:eastAsia="en-US" w:bidi="ar-SA"/>
      </w:rPr>
    </w:lvl>
    <w:lvl w:ilvl="4" w:tplc="A9BACA2A">
      <w:numFmt w:val="bullet"/>
      <w:lvlText w:val="•"/>
      <w:lvlJc w:val="left"/>
      <w:pPr>
        <w:ind w:left="2146" w:hanging="164"/>
      </w:pPr>
      <w:rPr>
        <w:rFonts w:hint="default"/>
        <w:lang w:val="vi" w:eastAsia="en-US" w:bidi="ar-SA"/>
      </w:rPr>
    </w:lvl>
    <w:lvl w:ilvl="5" w:tplc="2D8E0BBA">
      <w:numFmt w:val="bullet"/>
      <w:lvlText w:val="•"/>
      <w:lvlJc w:val="left"/>
      <w:pPr>
        <w:ind w:left="2612" w:hanging="164"/>
      </w:pPr>
      <w:rPr>
        <w:rFonts w:hint="default"/>
        <w:lang w:val="vi" w:eastAsia="en-US" w:bidi="ar-SA"/>
      </w:rPr>
    </w:lvl>
    <w:lvl w:ilvl="6" w:tplc="62B4F59E">
      <w:numFmt w:val="bullet"/>
      <w:lvlText w:val="•"/>
      <w:lvlJc w:val="left"/>
      <w:pPr>
        <w:ind w:left="3079" w:hanging="164"/>
      </w:pPr>
      <w:rPr>
        <w:rFonts w:hint="default"/>
        <w:lang w:val="vi" w:eastAsia="en-US" w:bidi="ar-SA"/>
      </w:rPr>
    </w:lvl>
    <w:lvl w:ilvl="7" w:tplc="57E0A35C">
      <w:numFmt w:val="bullet"/>
      <w:lvlText w:val="•"/>
      <w:lvlJc w:val="left"/>
      <w:pPr>
        <w:ind w:left="3545" w:hanging="164"/>
      </w:pPr>
      <w:rPr>
        <w:rFonts w:hint="default"/>
        <w:lang w:val="vi" w:eastAsia="en-US" w:bidi="ar-SA"/>
      </w:rPr>
    </w:lvl>
    <w:lvl w:ilvl="8" w:tplc="ABD82CFA">
      <w:numFmt w:val="bullet"/>
      <w:lvlText w:val="•"/>
      <w:lvlJc w:val="left"/>
      <w:pPr>
        <w:ind w:left="4012" w:hanging="164"/>
      </w:pPr>
      <w:rPr>
        <w:rFonts w:hint="default"/>
        <w:lang w:val="vi" w:eastAsia="en-US" w:bidi="ar-SA"/>
      </w:rPr>
    </w:lvl>
  </w:abstractNum>
  <w:abstractNum w:abstractNumId="2">
    <w:nsid w:val="40AA0BF4"/>
    <w:multiLevelType w:val="hybridMultilevel"/>
    <w:tmpl w:val="727ECB4C"/>
    <w:lvl w:ilvl="0" w:tplc="9DF40B4A">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7466CCC2">
      <w:numFmt w:val="bullet"/>
      <w:lvlText w:val="•"/>
      <w:lvlJc w:val="left"/>
      <w:pPr>
        <w:ind w:left="628" w:hanging="128"/>
      </w:pPr>
      <w:rPr>
        <w:rFonts w:hint="default"/>
        <w:lang w:val="vi" w:eastAsia="en-US" w:bidi="ar-SA"/>
      </w:rPr>
    </w:lvl>
    <w:lvl w:ilvl="2" w:tplc="DF901DAC">
      <w:numFmt w:val="bullet"/>
      <w:lvlText w:val="•"/>
      <w:lvlJc w:val="left"/>
      <w:pPr>
        <w:ind w:left="1077" w:hanging="128"/>
      </w:pPr>
      <w:rPr>
        <w:rFonts w:hint="default"/>
        <w:lang w:val="vi" w:eastAsia="en-US" w:bidi="ar-SA"/>
      </w:rPr>
    </w:lvl>
    <w:lvl w:ilvl="3" w:tplc="A7448B08">
      <w:numFmt w:val="bullet"/>
      <w:lvlText w:val="•"/>
      <w:lvlJc w:val="left"/>
      <w:pPr>
        <w:ind w:left="1526" w:hanging="128"/>
      </w:pPr>
      <w:rPr>
        <w:rFonts w:hint="default"/>
        <w:lang w:val="vi" w:eastAsia="en-US" w:bidi="ar-SA"/>
      </w:rPr>
    </w:lvl>
    <w:lvl w:ilvl="4" w:tplc="3DEC0C4C">
      <w:numFmt w:val="bullet"/>
      <w:lvlText w:val="•"/>
      <w:lvlJc w:val="left"/>
      <w:pPr>
        <w:ind w:left="1974" w:hanging="128"/>
      </w:pPr>
      <w:rPr>
        <w:rFonts w:hint="default"/>
        <w:lang w:val="vi" w:eastAsia="en-US" w:bidi="ar-SA"/>
      </w:rPr>
    </w:lvl>
    <w:lvl w:ilvl="5" w:tplc="337445A4">
      <w:numFmt w:val="bullet"/>
      <w:lvlText w:val="•"/>
      <w:lvlJc w:val="left"/>
      <w:pPr>
        <w:ind w:left="2423" w:hanging="128"/>
      </w:pPr>
      <w:rPr>
        <w:rFonts w:hint="default"/>
        <w:lang w:val="vi" w:eastAsia="en-US" w:bidi="ar-SA"/>
      </w:rPr>
    </w:lvl>
    <w:lvl w:ilvl="6" w:tplc="11007632">
      <w:numFmt w:val="bullet"/>
      <w:lvlText w:val="•"/>
      <w:lvlJc w:val="left"/>
      <w:pPr>
        <w:ind w:left="2872" w:hanging="128"/>
      </w:pPr>
      <w:rPr>
        <w:rFonts w:hint="default"/>
        <w:lang w:val="vi" w:eastAsia="en-US" w:bidi="ar-SA"/>
      </w:rPr>
    </w:lvl>
    <w:lvl w:ilvl="7" w:tplc="BF5CBA0A">
      <w:numFmt w:val="bullet"/>
      <w:lvlText w:val="•"/>
      <w:lvlJc w:val="left"/>
      <w:pPr>
        <w:ind w:left="3320" w:hanging="128"/>
      </w:pPr>
      <w:rPr>
        <w:rFonts w:hint="default"/>
        <w:lang w:val="vi" w:eastAsia="en-US" w:bidi="ar-SA"/>
      </w:rPr>
    </w:lvl>
    <w:lvl w:ilvl="8" w:tplc="A3B87850">
      <w:numFmt w:val="bullet"/>
      <w:lvlText w:val="•"/>
      <w:lvlJc w:val="left"/>
      <w:pPr>
        <w:ind w:left="3769" w:hanging="128"/>
      </w:pPr>
      <w:rPr>
        <w:rFonts w:hint="default"/>
        <w:lang w:val="vi"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7A5258"/>
    <w:rsid w:val="0016332D"/>
    <w:rsid w:val="00307402"/>
    <w:rsid w:val="00397B4A"/>
    <w:rsid w:val="0053133E"/>
    <w:rsid w:val="005767F8"/>
    <w:rsid w:val="007A5258"/>
    <w:rsid w:val="007C692A"/>
    <w:rsid w:val="008A443C"/>
    <w:rsid w:val="00B057A9"/>
    <w:rsid w:val="00CF4EF1"/>
    <w:rsid w:val="00E34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9"/>
      <w:ind w:left="102" w:firstLine="719"/>
      <w:jc w:val="both"/>
    </w:pPr>
    <w:rPr>
      <w:sz w:val="28"/>
      <w:szCs w:val="28"/>
    </w:rPr>
  </w:style>
  <w:style w:type="paragraph" w:styleId="ListParagraph">
    <w:name w:val="List Paragraph"/>
    <w:basedOn w:val="Normal"/>
    <w:uiPriority w:val="1"/>
    <w:qFormat/>
    <w:pPr>
      <w:spacing w:before="109"/>
      <w:ind w:left="102" w:right="126" w:firstLine="719"/>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97B4A"/>
    <w:pPr>
      <w:tabs>
        <w:tab w:val="center" w:pos="4680"/>
        <w:tab w:val="right" w:pos="9360"/>
      </w:tabs>
    </w:pPr>
  </w:style>
  <w:style w:type="character" w:customStyle="1" w:styleId="HeaderChar">
    <w:name w:val="Header Char"/>
    <w:basedOn w:val="DefaultParagraphFont"/>
    <w:link w:val="Header"/>
    <w:uiPriority w:val="99"/>
    <w:rsid w:val="00397B4A"/>
    <w:rPr>
      <w:rFonts w:ascii="Times New Roman" w:eastAsia="Times New Roman" w:hAnsi="Times New Roman" w:cs="Times New Roman"/>
      <w:lang w:val="vi"/>
    </w:rPr>
  </w:style>
  <w:style w:type="paragraph" w:styleId="Footer">
    <w:name w:val="footer"/>
    <w:basedOn w:val="Normal"/>
    <w:link w:val="FooterChar"/>
    <w:uiPriority w:val="99"/>
    <w:unhideWhenUsed/>
    <w:rsid w:val="00397B4A"/>
    <w:pPr>
      <w:tabs>
        <w:tab w:val="center" w:pos="4680"/>
        <w:tab w:val="right" w:pos="9360"/>
      </w:tabs>
    </w:pPr>
  </w:style>
  <w:style w:type="character" w:customStyle="1" w:styleId="FooterChar">
    <w:name w:val="Footer Char"/>
    <w:basedOn w:val="DefaultParagraphFont"/>
    <w:link w:val="Footer"/>
    <w:uiPriority w:val="99"/>
    <w:rsid w:val="00397B4A"/>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9"/>
      <w:ind w:left="102" w:firstLine="719"/>
      <w:jc w:val="both"/>
    </w:pPr>
    <w:rPr>
      <w:sz w:val="28"/>
      <w:szCs w:val="28"/>
    </w:rPr>
  </w:style>
  <w:style w:type="paragraph" w:styleId="ListParagraph">
    <w:name w:val="List Paragraph"/>
    <w:basedOn w:val="Normal"/>
    <w:uiPriority w:val="1"/>
    <w:qFormat/>
    <w:pPr>
      <w:spacing w:before="109"/>
      <w:ind w:left="102" w:right="126" w:firstLine="719"/>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97B4A"/>
    <w:pPr>
      <w:tabs>
        <w:tab w:val="center" w:pos="4680"/>
        <w:tab w:val="right" w:pos="9360"/>
      </w:tabs>
    </w:pPr>
  </w:style>
  <w:style w:type="character" w:customStyle="1" w:styleId="HeaderChar">
    <w:name w:val="Header Char"/>
    <w:basedOn w:val="DefaultParagraphFont"/>
    <w:link w:val="Header"/>
    <w:uiPriority w:val="99"/>
    <w:rsid w:val="00397B4A"/>
    <w:rPr>
      <w:rFonts w:ascii="Times New Roman" w:eastAsia="Times New Roman" w:hAnsi="Times New Roman" w:cs="Times New Roman"/>
      <w:lang w:val="vi"/>
    </w:rPr>
  </w:style>
  <w:style w:type="paragraph" w:styleId="Footer">
    <w:name w:val="footer"/>
    <w:basedOn w:val="Normal"/>
    <w:link w:val="FooterChar"/>
    <w:uiPriority w:val="99"/>
    <w:unhideWhenUsed/>
    <w:rsid w:val="00397B4A"/>
    <w:pPr>
      <w:tabs>
        <w:tab w:val="center" w:pos="4680"/>
        <w:tab w:val="right" w:pos="9360"/>
      </w:tabs>
    </w:pPr>
  </w:style>
  <w:style w:type="character" w:customStyle="1" w:styleId="FooterChar">
    <w:name w:val="Footer Char"/>
    <w:basedOn w:val="DefaultParagraphFont"/>
    <w:link w:val="Footer"/>
    <w:uiPriority w:val="99"/>
    <w:rsid w:val="00397B4A"/>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oj.gov.vn/tctt/Pages/Index.asp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568</Words>
  <Characters>3241</Characters>
  <Application>Microsoft Office Word</Application>
  <DocSecurity>0</DocSecurity>
  <Lines>27</Lines>
  <Paragraphs>7</Paragraphs>
  <ScaleCrop>false</ScaleCrop>
  <Company/>
  <LinksUpToDate>false</LinksUpToDate>
  <CharactersWithSpaces>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Windows User</dc:creator>
  <cp:lastModifiedBy>DELL</cp:lastModifiedBy>
  <cp:revision>10</cp:revision>
  <cp:lastPrinted>2024-12-30T03:06:00Z</cp:lastPrinted>
  <dcterms:created xsi:type="dcterms:W3CDTF">2024-12-30T02:44:00Z</dcterms:created>
  <dcterms:modified xsi:type="dcterms:W3CDTF">2024-12-30T03:06:00Z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2023-07-26T00:00:00Z</vt:filetime>
  </property>
  <property fmtid="{D5CDD505-2E9C-101B-9397-08002B2CF9AE}" pid="3" name="Creator">
    <vt:lpwstr>Microsoft® Word 2016</vt:lpwstr>
  </property>
  <property fmtid="{D5CDD505-2E9C-101B-9397-08002B2CF9AE}" pid="4" name="LastSaved">
    <vt:filetime>2024-12-30T00:00:00Z</vt:filetime>
  </property>
  <property fmtid="{D5CDD505-2E9C-101B-9397-08002B2CF9AE}" pid="5" name="Producer">
    <vt:lpwstr>pdf</vt:lpwstr>
  </property>
</Properties>
</file>